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D6241" w14:textId="27C1793D" w:rsidR="00FF22C1" w:rsidRPr="00D006B9" w:rsidRDefault="00987D44" w:rsidP="00FF22C1">
      <w:pPr>
        <w:rPr>
          <w:rFonts w:ascii="Tahoma" w:hAnsi="Tahoma" w:cs="Tahoma"/>
          <w:b/>
          <w:sz w:val="24"/>
          <w:szCs w:val="24"/>
        </w:rPr>
      </w:pPr>
      <w:r w:rsidRPr="00D006B9">
        <w:rPr>
          <w:rFonts w:ascii="Tahoma" w:hAnsi="Tahoma" w:cs="Tahoma"/>
          <w:b/>
          <w:sz w:val="24"/>
          <w:szCs w:val="24"/>
        </w:rPr>
        <w:t xml:space="preserve">ASYLUM DISPERSAL </w:t>
      </w:r>
      <w:r w:rsidR="003D4B0E">
        <w:rPr>
          <w:rFonts w:ascii="Tahoma" w:hAnsi="Tahoma" w:cs="Tahoma"/>
          <w:b/>
          <w:sz w:val="24"/>
          <w:szCs w:val="24"/>
        </w:rPr>
        <w:t>TOOLKIT</w:t>
      </w:r>
      <w:r w:rsidRPr="00D006B9">
        <w:rPr>
          <w:rFonts w:ascii="Tahoma" w:hAnsi="Tahoma" w:cs="Tahoma"/>
          <w:b/>
          <w:sz w:val="24"/>
          <w:szCs w:val="24"/>
        </w:rPr>
        <w:t xml:space="preserve"> </w:t>
      </w:r>
    </w:p>
    <w:p w14:paraId="55BF076B" w14:textId="08A7A3E6" w:rsidR="00FF22C1" w:rsidRPr="00D006B9" w:rsidRDefault="00FF22C1" w:rsidP="00FF22C1">
      <w:pPr>
        <w:rPr>
          <w:rFonts w:ascii="Tahoma" w:hAnsi="Tahoma" w:cs="Tahoma"/>
          <w:sz w:val="24"/>
          <w:szCs w:val="24"/>
        </w:rPr>
      </w:pPr>
      <w:r w:rsidRPr="00D006B9">
        <w:rPr>
          <w:rFonts w:ascii="Tahoma" w:hAnsi="Tahoma" w:cs="Tahoma"/>
          <w:sz w:val="24"/>
          <w:szCs w:val="24"/>
        </w:rPr>
        <w:t xml:space="preserve">This Toolkit has been developed by the </w:t>
      </w:r>
      <w:hyperlink r:id="rId11" w:history="1">
        <w:r w:rsidRPr="00D006B9">
          <w:rPr>
            <w:rStyle w:val="Hipervnculo"/>
            <w:rFonts w:ascii="Tahoma" w:hAnsi="Tahoma" w:cs="Tahoma"/>
            <w:sz w:val="24"/>
            <w:szCs w:val="24"/>
          </w:rPr>
          <w:t>Wales Strategic Migration Partnership</w:t>
        </w:r>
      </w:hyperlink>
      <w:r w:rsidRPr="00D006B9">
        <w:rPr>
          <w:rFonts w:ascii="Tahoma" w:hAnsi="Tahoma" w:cs="Tahoma"/>
          <w:sz w:val="24"/>
          <w:szCs w:val="24"/>
        </w:rPr>
        <w:t xml:space="preserve"> to provide guidance for local authorities considering </w:t>
      </w:r>
      <w:r w:rsidR="00702585">
        <w:rPr>
          <w:rFonts w:ascii="Tahoma" w:hAnsi="Tahoma" w:cs="Tahoma"/>
          <w:sz w:val="24"/>
          <w:szCs w:val="24"/>
        </w:rPr>
        <w:t xml:space="preserve">and preparing for </w:t>
      </w:r>
      <w:r w:rsidRPr="00D006B9">
        <w:rPr>
          <w:rFonts w:ascii="Tahoma" w:hAnsi="Tahoma" w:cs="Tahoma"/>
          <w:sz w:val="24"/>
          <w:szCs w:val="24"/>
        </w:rPr>
        <w:t xml:space="preserve">participation in asylum dispersal.  The </w:t>
      </w:r>
      <w:r w:rsidR="00702585">
        <w:rPr>
          <w:rFonts w:ascii="Tahoma" w:hAnsi="Tahoma" w:cs="Tahoma"/>
          <w:sz w:val="24"/>
          <w:szCs w:val="24"/>
        </w:rPr>
        <w:t xml:space="preserve">role of </w:t>
      </w:r>
      <w:r w:rsidRPr="00D006B9">
        <w:rPr>
          <w:rFonts w:ascii="Tahoma" w:hAnsi="Tahoma" w:cs="Tahoma"/>
          <w:sz w:val="24"/>
          <w:szCs w:val="24"/>
        </w:rPr>
        <w:t xml:space="preserve">WSMP </w:t>
      </w:r>
      <w:r w:rsidR="00702585">
        <w:rPr>
          <w:rFonts w:ascii="Tahoma" w:hAnsi="Tahoma" w:cs="Tahoma"/>
          <w:sz w:val="24"/>
          <w:szCs w:val="24"/>
        </w:rPr>
        <w:t xml:space="preserve">is </w:t>
      </w:r>
      <w:r w:rsidRPr="00D006B9">
        <w:rPr>
          <w:rFonts w:ascii="Tahoma" w:hAnsi="Tahoma" w:cs="Tahoma"/>
          <w:sz w:val="24"/>
          <w:szCs w:val="24"/>
        </w:rPr>
        <w:t xml:space="preserve">to provide a strategic lead on migration across Wales and to ensure that asylum dispersal, refugee resettlement and wider migration issues are appropriately managed and coordinated. </w:t>
      </w:r>
    </w:p>
    <w:p w14:paraId="1C8C695E" w14:textId="148926AC" w:rsidR="00FF22C1" w:rsidRPr="00D006B9" w:rsidRDefault="00FF22C1" w:rsidP="00FF22C1">
      <w:pPr>
        <w:rPr>
          <w:rFonts w:ascii="Tahoma" w:hAnsi="Tahoma" w:cs="Tahoma"/>
          <w:b/>
          <w:i/>
          <w:color w:val="FF0000"/>
          <w:sz w:val="24"/>
          <w:szCs w:val="24"/>
        </w:rPr>
      </w:pPr>
      <w:r w:rsidRPr="00D006B9">
        <w:rPr>
          <w:rFonts w:ascii="Tahoma" w:hAnsi="Tahoma" w:cs="Tahoma"/>
          <w:b/>
          <w:sz w:val="24"/>
          <w:szCs w:val="24"/>
        </w:rPr>
        <w:t xml:space="preserve">This toolkit outlines key actions for LAs to take in developing a multi-agency structure and engaging the right partners to assess </w:t>
      </w:r>
      <w:r w:rsidR="00E011CB">
        <w:rPr>
          <w:rFonts w:ascii="Tahoma" w:hAnsi="Tahoma" w:cs="Tahoma"/>
          <w:b/>
          <w:sz w:val="24"/>
          <w:szCs w:val="24"/>
        </w:rPr>
        <w:t xml:space="preserve">feasibility of </w:t>
      </w:r>
      <w:r w:rsidR="00702585">
        <w:rPr>
          <w:rFonts w:ascii="Tahoma" w:hAnsi="Tahoma" w:cs="Tahoma"/>
          <w:b/>
          <w:sz w:val="24"/>
          <w:szCs w:val="24"/>
        </w:rPr>
        <w:t xml:space="preserve">and readiness for </w:t>
      </w:r>
      <w:r w:rsidR="00E011CB">
        <w:rPr>
          <w:rFonts w:ascii="Tahoma" w:hAnsi="Tahoma" w:cs="Tahoma"/>
          <w:b/>
          <w:sz w:val="24"/>
          <w:szCs w:val="24"/>
        </w:rPr>
        <w:t xml:space="preserve">participation and consideration of the </w:t>
      </w:r>
      <w:r w:rsidRPr="00D006B9">
        <w:rPr>
          <w:rFonts w:ascii="Tahoma" w:hAnsi="Tahoma" w:cs="Tahoma"/>
          <w:b/>
          <w:sz w:val="24"/>
          <w:szCs w:val="24"/>
        </w:rPr>
        <w:t xml:space="preserve">accessibility and availability of accommodation and key </w:t>
      </w:r>
      <w:r w:rsidR="00702585">
        <w:rPr>
          <w:rFonts w:ascii="Tahoma" w:hAnsi="Tahoma" w:cs="Tahoma"/>
          <w:b/>
          <w:sz w:val="24"/>
          <w:szCs w:val="24"/>
        </w:rPr>
        <w:t xml:space="preserve">support </w:t>
      </w:r>
      <w:r w:rsidRPr="00D006B9">
        <w:rPr>
          <w:rFonts w:ascii="Tahoma" w:hAnsi="Tahoma" w:cs="Tahoma"/>
          <w:b/>
          <w:sz w:val="24"/>
          <w:szCs w:val="24"/>
        </w:rPr>
        <w:t xml:space="preserve">services.  It is designed for local authority areas where no structure already </w:t>
      </w:r>
      <w:r w:rsidR="00CA08F8" w:rsidRPr="00D006B9">
        <w:rPr>
          <w:rFonts w:ascii="Tahoma" w:hAnsi="Tahoma" w:cs="Tahoma"/>
          <w:b/>
          <w:sz w:val="24"/>
          <w:szCs w:val="24"/>
        </w:rPr>
        <w:t>exists</w:t>
      </w:r>
      <w:r w:rsidR="00CA08F8">
        <w:rPr>
          <w:rFonts w:ascii="Tahoma" w:hAnsi="Tahoma" w:cs="Tahoma"/>
          <w:b/>
          <w:sz w:val="24"/>
          <w:szCs w:val="24"/>
        </w:rPr>
        <w:t xml:space="preserve">, </w:t>
      </w:r>
      <w:r w:rsidR="00CA08F8" w:rsidRPr="00D006B9">
        <w:rPr>
          <w:rFonts w:ascii="Tahoma" w:hAnsi="Tahoma" w:cs="Tahoma"/>
          <w:b/>
          <w:sz w:val="24"/>
          <w:szCs w:val="24"/>
        </w:rPr>
        <w:t>and</w:t>
      </w:r>
      <w:r w:rsidR="004D4DBC" w:rsidRPr="00D006B9">
        <w:rPr>
          <w:rFonts w:ascii="Tahoma" w:hAnsi="Tahoma" w:cs="Tahoma"/>
          <w:b/>
          <w:i/>
          <w:color w:val="FF0000"/>
          <w:sz w:val="24"/>
          <w:szCs w:val="24"/>
        </w:rPr>
        <w:t xml:space="preserve"> for</w:t>
      </w:r>
      <w:r w:rsidRPr="00D006B9">
        <w:rPr>
          <w:rFonts w:ascii="Tahoma" w:hAnsi="Tahoma" w:cs="Tahoma"/>
          <w:b/>
          <w:i/>
          <w:color w:val="FF0000"/>
          <w:sz w:val="24"/>
          <w:szCs w:val="24"/>
        </w:rPr>
        <w:t xml:space="preserve"> guidance only-please adapt to your local circumstances/structures.</w:t>
      </w:r>
    </w:p>
    <w:p w14:paraId="4DED3E4E" w14:textId="2F39BC29" w:rsidR="00987D44" w:rsidRPr="00D006B9" w:rsidRDefault="00987D44" w:rsidP="00FF22C1">
      <w:pPr>
        <w:rPr>
          <w:rFonts w:ascii="Tahoma" w:hAnsi="Tahoma" w:cs="Tahoma"/>
          <w:b/>
          <w:iCs/>
          <w:sz w:val="24"/>
          <w:szCs w:val="24"/>
        </w:rPr>
      </w:pPr>
      <w:r w:rsidRPr="00D006B9">
        <w:rPr>
          <w:rFonts w:ascii="Tahoma" w:hAnsi="Tahoma" w:cs="Tahoma"/>
          <w:b/>
          <w:iCs/>
          <w:sz w:val="24"/>
          <w:szCs w:val="24"/>
        </w:rPr>
        <w:t>Further information section contains details of key relevant documents and resources in support of asylum dispersal</w:t>
      </w:r>
      <w:r w:rsidR="00D006B9">
        <w:rPr>
          <w:rFonts w:ascii="Tahoma" w:hAnsi="Tahoma" w:cs="Tahoma"/>
          <w:b/>
          <w:iCs/>
          <w:sz w:val="24"/>
          <w:szCs w:val="24"/>
        </w:rPr>
        <w:t>.</w:t>
      </w:r>
    </w:p>
    <w:p w14:paraId="5E096A67" w14:textId="07C80EA1" w:rsidR="00FF22C1" w:rsidRPr="00D006B9" w:rsidRDefault="00AA4F56" w:rsidP="00FF22C1">
      <w:pPr>
        <w:rPr>
          <w:rFonts w:ascii="Tahoma" w:hAnsi="Tahoma" w:cs="Tahoma"/>
          <w:b/>
          <w:i/>
          <w:sz w:val="24"/>
          <w:szCs w:val="24"/>
        </w:rPr>
      </w:pPr>
      <w:r w:rsidRPr="00D006B9">
        <w:rPr>
          <w:rFonts w:ascii="Tahoma" w:hAnsi="Tahoma" w:cs="Tahoma"/>
          <w:b/>
          <w:i/>
          <w:sz w:val="24"/>
          <w:szCs w:val="24"/>
        </w:rPr>
        <w:t xml:space="preserve"> </w:t>
      </w:r>
    </w:p>
    <w:tbl>
      <w:tblPr>
        <w:tblStyle w:val="Tablaconcuadrcula"/>
        <w:tblW w:w="15021" w:type="dxa"/>
        <w:tblLook w:val="04A0" w:firstRow="1" w:lastRow="0" w:firstColumn="1" w:lastColumn="0" w:noHBand="0" w:noVBand="1"/>
      </w:tblPr>
      <w:tblGrid>
        <w:gridCol w:w="1311"/>
        <w:gridCol w:w="3676"/>
        <w:gridCol w:w="1409"/>
        <w:gridCol w:w="4116"/>
        <w:gridCol w:w="4509"/>
      </w:tblGrid>
      <w:tr w:rsidR="0094167F" w:rsidRPr="00D006B9" w14:paraId="1BF4573A" w14:textId="77777777" w:rsidTr="005E1DFD">
        <w:tc>
          <w:tcPr>
            <w:tcW w:w="1311" w:type="dxa"/>
          </w:tcPr>
          <w:p w14:paraId="1B8BF03D" w14:textId="77777777" w:rsidR="00590191" w:rsidRPr="00D006B9" w:rsidRDefault="00590191" w:rsidP="00FF22C1">
            <w:pPr>
              <w:rPr>
                <w:rFonts w:ascii="Tahoma" w:hAnsi="Tahoma" w:cs="Tahoma"/>
                <w:sz w:val="24"/>
                <w:szCs w:val="24"/>
              </w:rPr>
            </w:pPr>
          </w:p>
        </w:tc>
        <w:tc>
          <w:tcPr>
            <w:tcW w:w="3676" w:type="dxa"/>
          </w:tcPr>
          <w:p w14:paraId="08F66905" w14:textId="5EC5BC01" w:rsidR="00590191" w:rsidRPr="00D006B9" w:rsidRDefault="00590191" w:rsidP="00FF22C1">
            <w:pPr>
              <w:rPr>
                <w:rFonts w:ascii="Tahoma" w:hAnsi="Tahoma" w:cs="Tahoma"/>
                <w:b/>
                <w:bCs/>
                <w:sz w:val="24"/>
                <w:szCs w:val="24"/>
              </w:rPr>
            </w:pPr>
            <w:r w:rsidRPr="00D006B9">
              <w:rPr>
                <w:rFonts w:ascii="Tahoma" w:hAnsi="Tahoma" w:cs="Tahoma"/>
                <w:b/>
                <w:bCs/>
                <w:sz w:val="24"/>
                <w:szCs w:val="24"/>
              </w:rPr>
              <w:t>Actions for LAs</w:t>
            </w:r>
          </w:p>
        </w:tc>
        <w:tc>
          <w:tcPr>
            <w:tcW w:w="1409" w:type="dxa"/>
          </w:tcPr>
          <w:p w14:paraId="73E863EB" w14:textId="76AC92CE" w:rsidR="00590191" w:rsidRPr="00171655" w:rsidRDefault="00590191" w:rsidP="00FF22C1">
            <w:pPr>
              <w:rPr>
                <w:rFonts w:ascii="Tahoma" w:hAnsi="Tahoma" w:cs="Tahoma"/>
                <w:b/>
                <w:bCs/>
                <w:sz w:val="24"/>
                <w:szCs w:val="24"/>
              </w:rPr>
            </w:pPr>
            <w:r w:rsidRPr="00171655">
              <w:rPr>
                <w:rFonts w:ascii="Tahoma" w:hAnsi="Tahoma" w:cs="Tahoma"/>
                <w:b/>
                <w:bCs/>
                <w:sz w:val="24"/>
                <w:szCs w:val="24"/>
              </w:rPr>
              <w:t>Lead</w:t>
            </w:r>
          </w:p>
        </w:tc>
        <w:tc>
          <w:tcPr>
            <w:tcW w:w="4116" w:type="dxa"/>
          </w:tcPr>
          <w:p w14:paraId="70278FBF" w14:textId="75A99603" w:rsidR="00590191" w:rsidRPr="00171655" w:rsidRDefault="002D195F" w:rsidP="00FF22C1">
            <w:pPr>
              <w:rPr>
                <w:rFonts w:ascii="Tahoma" w:hAnsi="Tahoma" w:cs="Tahoma"/>
                <w:b/>
                <w:bCs/>
                <w:sz w:val="24"/>
                <w:szCs w:val="24"/>
              </w:rPr>
            </w:pPr>
            <w:r>
              <w:rPr>
                <w:rFonts w:ascii="Tahoma" w:hAnsi="Tahoma" w:cs="Tahoma"/>
                <w:b/>
                <w:bCs/>
                <w:sz w:val="24"/>
                <w:szCs w:val="24"/>
              </w:rPr>
              <w:t>C</w:t>
            </w:r>
            <w:r w:rsidR="00590191" w:rsidRPr="00171655">
              <w:rPr>
                <w:rFonts w:ascii="Tahoma" w:hAnsi="Tahoma" w:cs="Tahoma"/>
                <w:b/>
                <w:bCs/>
                <w:sz w:val="24"/>
                <w:szCs w:val="24"/>
              </w:rPr>
              <w:t>ontact details</w:t>
            </w:r>
          </w:p>
        </w:tc>
        <w:tc>
          <w:tcPr>
            <w:tcW w:w="4509" w:type="dxa"/>
          </w:tcPr>
          <w:p w14:paraId="38C295A9" w14:textId="116D2992" w:rsidR="00590191" w:rsidRPr="00171655" w:rsidRDefault="00590191" w:rsidP="00FF22C1">
            <w:pPr>
              <w:rPr>
                <w:rFonts w:ascii="Tahoma" w:hAnsi="Tahoma" w:cs="Tahoma"/>
                <w:b/>
                <w:bCs/>
                <w:sz w:val="24"/>
                <w:szCs w:val="24"/>
              </w:rPr>
            </w:pPr>
            <w:r w:rsidRPr="00171655">
              <w:rPr>
                <w:rFonts w:ascii="Tahoma" w:hAnsi="Tahoma" w:cs="Tahoma"/>
                <w:b/>
                <w:bCs/>
                <w:sz w:val="24"/>
                <w:szCs w:val="24"/>
              </w:rPr>
              <w:t>Comments / updates</w:t>
            </w:r>
          </w:p>
        </w:tc>
      </w:tr>
      <w:tr w:rsidR="005E1DFD" w:rsidRPr="00D006B9" w14:paraId="7944EC36" w14:textId="77777777" w:rsidTr="005E1DFD">
        <w:tc>
          <w:tcPr>
            <w:tcW w:w="1311" w:type="dxa"/>
            <w:shd w:val="clear" w:color="auto" w:fill="A8D08D" w:themeFill="accent6" w:themeFillTint="99"/>
          </w:tcPr>
          <w:p w14:paraId="6CC4D047" w14:textId="77777777" w:rsidR="00590191" w:rsidRPr="00D006B9" w:rsidRDefault="00590191" w:rsidP="00FF22C1">
            <w:pPr>
              <w:rPr>
                <w:rFonts w:ascii="Tahoma" w:hAnsi="Tahoma" w:cs="Tahoma"/>
                <w:sz w:val="24"/>
                <w:szCs w:val="24"/>
              </w:rPr>
            </w:pPr>
          </w:p>
        </w:tc>
        <w:tc>
          <w:tcPr>
            <w:tcW w:w="3676" w:type="dxa"/>
            <w:shd w:val="clear" w:color="auto" w:fill="A8D08D" w:themeFill="accent6" w:themeFillTint="99"/>
          </w:tcPr>
          <w:p w14:paraId="557721C9" w14:textId="7C60D7E6" w:rsidR="00590191" w:rsidRPr="00D006B9" w:rsidRDefault="00590191" w:rsidP="00FF22C1">
            <w:pPr>
              <w:rPr>
                <w:rFonts w:ascii="Tahoma" w:hAnsi="Tahoma" w:cs="Tahoma"/>
                <w:b/>
                <w:bCs/>
                <w:sz w:val="24"/>
                <w:szCs w:val="24"/>
              </w:rPr>
            </w:pPr>
            <w:r w:rsidRPr="00D006B9">
              <w:rPr>
                <w:rFonts w:ascii="Tahoma" w:hAnsi="Tahoma" w:cs="Tahoma"/>
                <w:b/>
                <w:bCs/>
                <w:sz w:val="24"/>
                <w:szCs w:val="24"/>
              </w:rPr>
              <w:t>Leadership</w:t>
            </w:r>
          </w:p>
        </w:tc>
        <w:tc>
          <w:tcPr>
            <w:tcW w:w="1409" w:type="dxa"/>
            <w:shd w:val="clear" w:color="auto" w:fill="A8D08D" w:themeFill="accent6" w:themeFillTint="99"/>
          </w:tcPr>
          <w:p w14:paraId="56580EBC" w14:textId="77777777" w:rsidR="00590191" w:rsidRPr="00D006B9" w:rsidRDefault="00590191" w:rsidP="00FF22C1">
            <w:pPr>
              <w:rPr>
                <w:rFonts w:ascii="Tahoma" w:hAnsi="Tahoma" w:cs="Tahoma"/>
                <w:sz w:val="24"/>
                <w:szCs w:val="24"/>
              </w:rPr>
            </w:pPr>
          </w:p>
        </w:tc>
        <w:tc>
          <w:tcPr>
            <w:tcW w:w="4116" w:type="dxa"/>
            <w:shd w:val="clear" w:color="auto" w:fill="A8D08D" w:themeFill="accent6" w:themeFillTint="99"/>
          </w:tcPr>
          <w:p w14:paraId="0B3A1FA9" w14:textId="77777777" w:rsidR="00590191" w:rsidRPr="00D006B9" w:rsidRDefault="00590191" w:rsidP="00FF22C1">
            <w:pPr>
              <w:rPr>
                <w:rFonts w:ascii="Tahoma" w:hAnsi="Tahoma" w:cs="Tahoma"/>
                <w:sz w:val="24"/>
                <w:szCs w:val="24"/>
              </w:rPr>
            </w:pPr>
          </w:p>
        </w:tc>
        <w:tc>
          <w:tcPr>
            <w:tcW w:w="4509" w:type="dxa"/>
            <w:shd w:val="clear" w:color="auto" w:fill="A8D08D" w:themeFill="accent6" w:themeFillTint="99"/>
          </w:tcPr>
          <w:p w14:paraId="4FDD564F" w14:textId="77777777" w:rsidR="00590191" w:rsidRPr="00D006B9" w:rsidRDefault="00590191" w:rsidP="00FF22C1">
            <w:pPr>
              <w:rPr>
                <w:rFonts w:ascii="Tahoma" w:hAnsi="Tahoma" w:cs="Tahoma"/>
                <w:sz w:val="24"/>
                <w:szCs w:val="24"/>
              </w:rPr>
            </w:pPr>
          </w:p>
        </w:tc>
      </w:tr>
      <w:tr w:rsidR="0094167F" w:rsidRPr="00D006B9" w14:paraId="5F2745F6" w14:textId="77777777" w:rsidTr="005E1DFD">
        <w:tc>
          <w:tcPr>
            <w:tcW w:w="1311" w:type="dxa"/>
          </w:tcPr>
          <w:p w14:paraId="30BA6DA3" w14:textId="6FCAAFBB" w:rsidR="00590191" w:rsidRPr="00D006B9" w:rsidRDefault="00590191" w:rsidP="00FF22C1">
            <w:pPr>
              <w:rPr>
                <w:rFonts w:ascii="Tahoma" w:hAnsi="Tahoma" w:cs="Tahoma"/>
                <w:b/>
                <w:sz w:val="24"/>
                <w:szCs w:val="24"/>
              </w:rPr>
            </w:pPr>
          </w:p>
        </w:tc>
        <w:tc>
          <w:tcPr>
            <w:tcW w:w="3676" w:type="dxa"/>
          </w:tcPr>
          <w:p w14:paraId="07C315F4" w14:textId="5BEB8B95" w:rsidR="00590191" w:rsidRPr="00D006B9" w:rsidRDefault="00590191" w:rsidP="00FF22C1">
            <w:pPr>
              <w:rPr>
                <w:rFonts w:ascii="Tahoma" w:hAnsi="Tahoma" w:cs="Tahoma"/>
                <w:bCs/>
                <w:sz w:val="24"/>
                <w:szCs w:val="24"/>
              </w:rPr>
            </w:pPr>
            <w:r w:rsidRPr="00D006B9">
              <w:rPr>
                <w:rFonts w:ascii="Tahoma" w:hAnsi="Tahoma" w:cs="Tahoma"/>
                <w:bCs/>
                <w:sz w:val="24"/>
                <w:szCs w:val="24"/>
              </w:rPr>
              <w:t>Identify Lead Elected Member and Chief Exec/Corporate Director</w:t>
            </w:r>
            <w:r w:rsidR="00702585">
              <w:rPr>
                <w:rFonts w:ascii="Tahoma" w:hAnsi="Tahoma" w:cs="Tahoma"/>
                <w:bCs/>
                <w:sz w:val="24"/>
                <w:szCs w:val="24"/>
              </w:rPr>
              <w:t xml:space="preserve"> -</w:t>
            </w:r>
            <w:r w:rsidRPr="00D006B9">
              <w:rPr>
                <w:rFonts w:ascii="Tahoma" w:hAnsi="Tahoma" w:cs="Tahoma"/>
                <w:bCs/>
                <w:sz w:val="24"/>
                <w:szCs w:val="24"/>
              </w:rPr>
              <w:t xml:space="preserve"> </w:t>
            </w:r>
            <w:r w:rsidR="00702585">
              <w:rPr>
                <w:rFonts w:ascii="Tahoma" w:hAnsi="Tahoma" w:cs="Tahoma"/>
                <w:bCs/>
                <w:sz w:val="24"/>
                <w:szCs w:val="24"/>
              </w:rPr>
              <w:t>to provide strategic direction</w:t>
            </w:r>
            <w:r w:rsidRPr="00D006B9">
              <w:rPr>
                <w:rFonts w:ascii="Tahoma" w:hAnsi="Tahoma" w:cs="Tahoma"/>
                <w:bCs/>
                <w:sz w:val="24"/>
                <w:szCs w:val="24"/>
              </w:rPr>
              <w:t xml:space="preserve"> </w:t>
            </w:r>
            <w:r w:rsidR="00702585">
              <w:rPr>
                <w:rFonts w:ascii="Tahoma" w:hAnsi="Tahoma" w:cs="Tahoma"/>
                <w:bCs/>
                <w:sz w:val="24"/>
                <w:szCs w:val="24"/>
              </w:rPr>
              <w:t>and support</w:t>
            </w:r>
          </w:p>
        </w:tc>
        <w:tc>
          <w:tcPr>
            <w:tcW w:w="1409" w:type="dxa"/>
          </w:tcPr>
          <w:p w14:paraId="10DF6BDD" w14:textId="77777777" w:rsidR="00590191" w:rsidRPr="00D006B9" w:rsidRDefault="00590191" w:rsidP="00FF22C1">
            <w:pPr>
              <w:rPr>
                <w:rFonts w:ascii="Tahoma" w:hAnsi="Tahoma" w:cs="Tahoma"/>
                <w:sz w:val="24"/>
                <w:szCs w:val="24"/>
              </w:rPr>
            </w:pPr>
          </w:p>
        </w:tc>
        <w:tc>
          <w:tcPr>
            <w:tcW w:w="4116" w:type="dxa"/>
          </w:tcPr>
          <w:p w14:paraId="622DE8DC" w14:textId="354E1DF1" w:rsidR="00590191" w:rsidRPr="00D006B9" w:rsidRDefault="00590191" w:rsidP="00FF22C1">
            <w:pPr>
              <w:rPr>
                <w:rFonts w:ascii="Tahoma" w:hAnsi="Tahoma" w:cs="Tahoma"/>
                <w:sz w:val="24"/>
                <w:szCs w:val="24"/>
              </w:rPr>
            </w:pPr>
          </w:p>
        </w:tc>
        <w:tc>
          <w:tcPr>
            <w:tcW w:w="4509" w:type="dxa"/>
          </w:tcPr>
          <w:p w14:paraId="164B3B1B" w14:textId="4DD92FE7" w:rsidR="00590191" w:rsidRPr="00D006B9" w:rsidRDefault="00590191" w:rsidP="00FF22C1">
            <w:pPr>
              <w:rPr>
                <w:rFonts w:ascii="Tahoma" w:hAnsi="Tahoma" w:cs="Tahoma"/>
                <w:sz w:val="24"/>
                <w:szCs w:val="24"/>
              </w:rPr>
            </w:pPr>
          </w:p>
        </w:tc>
      </w:tr>
      <w:tr w:rsidR="0094167F" w:rsidRPr="00D006B9" w14:paraId="071A5B67" w14:textId="77777777" w:rsidTr="005E1DFD">
        <w:tc>
          <w:tcPr>
            <w:tcW w:w="1311" w:type="dxa"/>
          </w:tcPr>
          <w:p w14:paraId="3894A3E7" w14:textId="19F53A4F" w:rsidR="00590191" w:rsidRPr="00D006B9" w:rsidRDefault="00590191" w:rsidP="00FF22C1">
            <w:pPr>
              <w:rPr>
                <w:rFonts w:ascii="Tahoma" w:hAnsi="Tahoma" w:cs="Tahoma"/>
                <w:b/>
                <w:sz w:val="24"/>
                <w:szCs w:val="24"/>
              </w:rPr>
            </w:pPr>
          </w:p>
        </w:tc>
        <w:tc>
          <w:tcPr>
            <w:tcW w:w="3676" w:type="dxa"/>
          </w:tcPr>
          <w:p w14:paraId="00B3CF54" w14:textId="02CF1168" w:rsidR="00590191" w:rsidRPr="00D006B9" w:rsidRDefault="00590191" w:rsidP="00FF22C1">
            <w:pPr>
              <w:rPr>
                <w:rFonts w:ascii="Tahoma" w:hAnsi="Tahoma" w:cs="Tahoma"/>
                <w:bCs/>
                <w:sz w:val="24"/>
                <w:szCs w:val="24"/>
              </w:rPr>
            </w:pPr>
            <w:r w:rsidRPr="00D006B9">
              <w:rPr>
                <w:rFonts w:ascii="Tahoma" w:hAnsi="Tahoma" w:cs="Tahoma"/>
                <w:bCs/>
                <w:sz w:val="24"/>
                <w:szCs w:val="24"/>
              </w:rPr>
              <w:t xml:space="preserve">Appoint Lead Officer/Single Point of Contact - lead role in engaging with key partners and convening multi-agency group to oversee </w:t>
            </w:r>
            <w:r w:rsidR="00E011CB">
              <w:rPr>
                <w:rFonts w:ascii="Tahoma" w:hAnsi="Tahoma" w:cs="Tahoma"/>
                <w:bCs/>
                <w:sz w:val="24"/>
                <w:szCs w:val="24"/>
              </w:rPr>
              <w:t xml:space="preserve">feasibility and </w:t>
            </w:r>
            <w:r w:rsidRPr="00D006B9">
              <w:rPr>
                <w:rFonts w:ascii="Tahoma" w:hAnsi="Tahoma" w:cs="Tahoma"/>
                <w:bCs/>
                <w:sz w:val="24"/>
                <w:szCs w:val="24"/>
              </w:rPr>
              <w:t>development &amp; delivery of local dispersal programme</w:t>
            </w:r>
          </w:p>
        </w:tc>
        <w:tc>
          <w:tcPr>
            <w:tcW w:w="1409" w:type="dxa"/>
          </w:tcPr>
          <w:p w14:paraId="4E58D959" w14:textId="77777777" w:rsidR="00590191" w:rsidRPr="00D006B9" w:rsidRDefault="00590191" w:rsidP="00FF22C1">
            <w:pPr>
              <w:rPr>
                <w:rFonts w:ascii="Tahoma" w:hAnsi="Tahoma" w:cs="Tahoma"/>
                <w:sz w:val="24"/>
                <w:szCs w:val="24"/>
              </w:rPr>
            </w:pPr>
          </w:p>
        </w:tc>
        <w:tc>
          <w:tcPr>
            <w:tcW w:w="4116" w:type="dxa"/>
          </w:tcPr>
          <w:p w14:paraId="0D257EA5" w14:textId="6639B16F" w:rsidR="00590191" w:rsidRPr="00D006B9" w:rsidRDefault="00590191" w:rsidP="00FF22C1">
            <w:pPr>
              <w:rPr>
                <w:rFonts w:ascii="Tahoma" w:hAnsi="Tahoma" w:cs="Tahoma"/>
                <w:sz w:val="24"/>
                <w:szCs w:val="24"/>
              </w:rPr>
            </w:pPr>
          </w:p>
        </w:tc>
        <w:tc>
          <w:tcPr>
            <w:tcW w:w="4509" w:type="dxa"/>
          </w:tcPr>
          <w:p w14:paraId="72782B19" w14:textId="77777777" w:rsidR="00590191" w:rsidRPr="00D006B9" w:rsidRDefault="00590191" w:rsidP="00FF22C1">
            <w:pPr>
              <w:rPr>
                <w:rFonts w:ascii="Tahoma" w:hAnsi="Tahoma" w:cs="Tahoma"/>
                <w:sz w:val="24"/>
                <w:szCs w:val="24"/>
              </w:rPr>
            </w:pPr>
          </w:p>
        </w:tc>
      </w:tr>
      <w:tr w:rsidR="005E1DFD" w:rsidRPr="00D006B9" w14:paraId="4F8DADB7" w14:textId="77777777" w:rsidTr="005E1DFD">
        <w:tc>
          <w:tcPr>
            <w:tcW w:w="1311" w:type="dxa"/>
            <w:shd w:val="clear" w:color="auto" w:fill="A8D08D" w:themeFill="accent6" w:themeFillTint="99"/>
          </w:tcPr>
          <w:p w14:paraId="4B6EF782" w14:textId="77777777" w:rsidR="00AF5374" w:rsidRPr="00D006B9" w:rsidRDefault="00AF5374" w:rsidP="00FF22C1">
            <w:pPr>
              <w:rPr>
                <w:rFonts w:ascii="Tahoma" w:hAnsi="Tahoma" w:cs="Tahoma"/>
                <w:b/>
                <w:sz w:val="24"/>
                <w:szCs w:val="24"/>
              </w:rPr>
            </w:pPr>
          </w:p>
        </w:tc>
        <w:tc>
          <w:tcPr>
            <w:tcW w:w="3676" w:type="dxa"/>
            <w:shd w:val="clear" w:color="auto" w:fill="A8D08D" w:themeFill="accent6" w:themeFillTint="99"/>
          </w:tcPr>
          <w:p w14:paraId="7B1A14C8" w14:textId="3FE04649" w:rsidR="00AF5374" w:rsidRPr="00AF5374" w:rsidRDefault="00AF5374" w:rsidP="00FF22C1">
            <w:pPr>
              <w:rPr>
                <w:rFonts w:ascii="Tahoma" w:hAnsi="Tahoma" w:cs="Tahoma"/>
                <w:b/>
                <w:sz w:val="24"/>
                <w:szCs w:val="24"/>
              </w:rPr>
            </w:pPr>
            <w:r w:rsidRPr="00AF5374">
              <w:rPr>
                <w:rFonts w:ascii="Tahoma" w:hAnsi="Tahoma" w:cs="Tahoma"/>
                <w:b/>
                <w:sz w:val="24"/>
                <w:szCs w:val="24"/>
              </w:rPr>
              <w:t>Decision Making</w:t>
            </w:r>
          </w:p>
        </w:tc>
        <w:tc>
          <w:tcPr>
            <w:tcW w:w="1409" w:type="dxa"/>
            <w:shd w:val="clear" w:color="auto" w:fill="A8D08D" w:themeFill="accent6" w:themeFillTint="99"/>
          </w:tcPr>
          <w:p w14:paraId="329C45B4" w14:textId="77777777" w:rsidR="00AF5374" w:rsidRPr="00D006B9" w:rsidRDefault="00AF5374" w:rsidP="00FF22C1">
            <w:pPr>
              <w:rPr>
                <w:rFonts w:ascii="Tahoma" w:hAnsi="Tahoma" w:cs="Tahoma"/>
                <w:sz w:val="24"/>
                <w:szCs w:val="24"/>
              </w:rPr>
            </w:pPr>
          </w:p>
        </w:tc>
        <w:tc>
          <w:tcPr>
            <w:tcW w:w="4116" w:type="dxa"/>
            <w:shd w:val="clear" w:color="auto" w:fill="A8D08D" w:themeFill="accent6" w:themeFillTint="99"/>
          </w:tcPr>
          <w:p w14:paraId="302AC669" w14:textId="77777777" w:rsidR="00AF5374" w:rsidRPr="00D006B9" w:rsidRDefault="00AF5374" w:rsidP="00FF22C1">
            <w:pPr>
              <w:rPr>
                <w:rFonts w:ascii="Tahoma" w:hAnsi="Tahoma" w:cs="Tahoma"/>
                <w:sz w:val="24"/>
                <w:szCs w:val="24"/>
              </w:rPr>
            </w:pPr>
          </w:p>
        </w:tc>
        <w:tc>
          <w:tcPr>
            <w:tcW w:w="4509" w:type="dxa"/>
            <w:shd w:val="clear" w:color="auto" w:fill="A8D08D" w:themeFill="accent6" w:themeFillTint="99"/>
          </w:tcPr>
          <w:p w14:paraId="740A7093" w14:textId="77777777" w:rsidR="00AF5374" w:rsidRPr="00D006B9" w:rsidRDefault="00AF5374" w:rsidP="00FF22C1">
            <w:pPr>
              <w:rPr>
                <w:rFonts w:ascii="Tahoma" w:hAnsi="Tahoma" w:cs="Tahoma"/>
                <w:sz w:val="24"/>
                <w:szCs w:val="24"/>
              </w:rPr>
            </w:pPr>
          </w:p>
        </w:tc>
      </w:tr>
      <w:tr w:rsidR="0094167F" w:rsidRPr="00D006B9" w14:paraId="6C2720BA" w14:textId="77777777" w:rsidTr="005E1DFD">
        <w:tc>
          <w:tcPr>
            <w:tcW w:w="1311" w:type="dxa"/>
          </w:tcPr>
          <w:p w14:paraId="37AAA3DD" w14:textId="77777777" w:rsidR="00AF5374" w:rsidRPr="00D006B9" w:rsidRDefault="00AF5374" w:rsidP="00FF22C1">
            <w:pPr>
              <w:rPr>
                <w:rFonts w:ascii="Tahoma" w:hAnsi="Tahoma" w:cs="Tahoma"/>
                <w:b/>
                <w:sz w:val="24"/>
                <w:szCs w:val="24"/>
              </w:rPr>
            </w:pPr>
          </w:p>
        </w:tc>
        <w:tc>
          <w:tcPr>
            <w:tcW w:w="3676" w:type="dxa"/>
          </w:tcPr>
          <w:p w14:paraId="285D1C05" w14:textId="4041936E" w:rsidR="00AF5374" w:rsidRDefault="00AF5374" w:rsidP="00FF22C1">
            <w:pPr>
              <w:rPr>
                <w:rFonts w:ascii="Tahoma" w:hAnsi="Tahoma" w:cs="Tahoma"/>
                <w:bCs/>
                <w:sz w:val="24"/>
                <w:szCs w:val="24"/>
              </w:rPr>
            </w:pPr>
            <w:r>
              <w:rPr>
                <w:rFonts w:ascii="Tahoma" w:hAnsi="Tahoma" w:cs="Tahoma"/>
                <w:bCs/>
                <w:sz w:val="24"/>
                <w:szCs w:val="24"/>
              </w:rPr>
              <w:t>Insert detail on LA decision</w:t>
            </w:r>
            <w:r w:rsidR="002D195F">
              <w:rPr>
                <w:rFonts w:ascii="Tahoma" w:hAnsi="Tahoma" w:cs="Tahoma"/>
                <w:bCs/>
                <w:sz w:val="24"/>
                <w:szCs w:val="24"/>
              </w:rPr>
              <w:t>-</w:t>
            </w:r>
            <w:r>
              <w:rPr>
                <w:rFonts w:ascii="Tahoma" w:hAnsi="Tahoma" w:cs="Tahoma"/>
                <w:bCs/>
                <w:sz w:val="24"/>
                <w:szCs w:val="24"/>
              </w:rPr>
              <w:t xml:space="preserve">making processes </w:t>
            </w:r>
            <w:r w:rsidR="00A75515">
              <w:rPr>
                <w:rFonts w:ascii="Tahoma" w:hAnsi="Tahoma" w:cs="Tahoma"/>
                <w:bCs/>
                <w:sz w:val="24"/>
                <w:szCs w:val="24"/>
              </w:rPr>
              <w:t xml:space="preserve">and timescales </w:t>
            </w:r>
          </w:p>
        </w:tc>
        <w:tc>
          <w:tcPr>
            <w:tcW w:w="1409" w:type="dxa"/>
          </w:tcPr>
          <w:p w14:paraId="1708B147" w14:textId="77777777" w:rsidR="00AF5374" w:rsidRPr="00D006B9" w:rsidRDefault="00AF5374" w:rsidP="00FF22C1">
            <w:pPr>
              <w:rPr>
                <w:rFonts w:ascii="Tahoma" w:hAnsi="Tahoma" w:cs="Tahoma"/>
                <w:sz w:val="24"/>
                <w:szCs w:val="24"/>
              </w:rPr>
            </w:pPr>
          </w:p>
        </w:tc>
        <w:tc>
          <w:tcPr>
            <w:tcW w:w="4116" w:type="dxa"/>
          </w:tcPr>
          <w:p w14:paraId="4385B2E1" w14:textId="77777777" w:rsidR="00AF5374" w:rsidRPr="00D006B9" w:rsidRDefault="00AF5374" w:rsidP="00FF22C1">
            <w:pPr>
              <w:rPr>
                <w:rFonts w:ascii="Tahoma" w:hAnsi="Tahoma" w:cs="Tahoma"/>
                <w:sz w:val="24"/>
                <w:szCs w:val="24"/>
              </w:rPr>
            </w:pPr>
          </w:p>
        </w:tc>
        <w:tc>
          <w:tcPr>
            <w:tcW w:w="4509" w:type="dxa"/>
          </w:tcPr>
          <w:p w14:paraId="7B2C4384" w14:textId="77777777" w:rsidR="00AF5374" w:rsidRPr="00D006B9" w:rsidRDefault="00AF5374" w:rsidP="00FF22C1">
            <w:pPr>
              <w:rPr>
                <w:rFonts w:ascii="Tahoma" w:hAnsi="Tahoma" w:cs="Tahoma"/>
                <w:sz w:val="24"/>
                <w:szCs w:val="24"/>
              </w:rPr>
            </w:pPr>
          </w:p>
        </w:tc>
      </w:tr>
      <w:tr w:rsidR="00AF5374" w:rsidRPr="00D006B9" w14:paraId="355C1F07" w14:textId="77777777" w:rsidTr="00F16E77">
        <w:tc>
          <w:tcPr>
            <w:tcW w:w="15021" w:type="dxa"/>
            <w:gridSpan w:val="5"/>
            <w:shd w:val="clear" w:color="auto" w:fill="A8D08D" w:themeFill="accent6" w:themeFillTint="99"/>
          </w:tcPr>
          <w:p w14:paraId="2E956BFA" w14:textId="1C19D446" w:rsidR="00AF5374" w:rsidRPr="00D006B9" w:rsidRDefault="00AF5374" w:rsidP="00AF5374">
            <w:pPr>
              <w:rPr>
                <w:rFonts w:ascii="Tahoma" w:hAnsi="Tahoma" w:cs="Tahoma"/>
                <w:sz w:val="24"/>
                <w:szCs w:val="24"/>
              </w:rPr>
            </w:pPr>
            <w:r w:rsidRPr="00D006B9">
              <w:rPr>
                <w:rFonts w:ascii="Tahoma" w:hAnsi="Tahoma" w:cs="Tahoma"/>
                <w:b/>
                <w:sz w:val="24"/>
                <w:szCs w:val="24"/>
              </w:rPr>
              <w:lastRenderedPageBreak/>
              <w:t>Initial Actions</w:t>
            </w:r>
            <w:r>
              <w:rPr>
                <w:rFonts w:ascii="Tahoma" w:hAnsi="Tahoma" w:cs="Tahoma"/>
                <w:b/>
                <w:sz w:val="24"/>
                <w:szCs w:val="24"/>
              </w:rPr>
              <w:t xml:space="preserve"> / preparatory work </w:t>
            </w:r>
          </w:p>
        </w:tc>
      </w:tr>
      <w:tr w:rsidR="005E1DFD" w:rsidRPr="00AF5374" w14:paraId="71C30BEF" w14:textId="77777777" w:rsidTr="005E1DFD">
        <w:tc>
          <w:tcPr>
            <w:tcW w:w="1311" w:type="dxa"/>
            <w:shd w:val="clear" w:color="auto" w:fill="A8D08D" w:themeFill="accent6" w:themeFillTint="99"/>
          </w:tcPr>
          <w:p w14:paraId="6F567608" w14:textId="77777777" w:rsidR="00AF5374" w:rsidRPr="00AF5374" w:rsidRDefault="00AF5374" w:rsidP="00FF22C1">
            <w:pPr>
              <w:rPr>
                <w:rFonts w:ascii="Tahoma" w:hAnsi="Tahoma" w:cs="Tahoma"/>
                <w:bCs/>
                <w:sz w:val="24"/>
                <w:szCs w:val="24"/>
              </w:rPr>
            </w:pPr>
          </w:p>
        </w:tc>
        <w:tc>
          <w:tcPr>
            <w:tcW w:w="3676" w:type="dxa"/>
            <w:shd w:val="clear" w:color="auto" w:fill="A8D08D" w:themeFill="accent6" w:themeFillTint="99"/>
          </w:tcPr>
          <w:p w14:paraId="62FB0498" w14:textId="0BBE1702" w:rsidR="00AF5374" w:rsidRPr="00AF5374" w:rsidRDefault="00AF5374" w:rsidP="00FF22C1">
            <w:pPr>
              <w:rPr>
                <w:rFonts w:ascii="Tahoma" w:hAnsi="Tahoma" w:cs="Tahoma"/>
                <w:b/>
                <w:sz w:val="24"/>
                <w:szCs w:val="24"/>
              </w:rPr>
            </w:pPr>
            <w:r>
              <w:rPr>
                <w:rFonts w:ascii="Tahoma" w:hAnsi="Tahoma" w:cs="Tahoma"/>
                <w:b/>
                <w:sz w:val="24"/>
                <w:szCs w:val="24"/>
              </w:rPr>
              <w:t>Engagement with Home Office and Provider</w:t>
            </w:r>
          </w:p>
        </w:tc>
        <w:tc>
          <w:tcPr>
            <w:tcW w:w="1409" w:type="dxa"/>
            <w:shd w:val="clear" w:color="auto" w:fill="A8D08D" w:themeFill="accent6" w:themeFillTint="99"/>
          </w:tcPr>
          <w:p w14:paraId="52EC2671" w14:textId="77777777" w:rsidR="00AF5374" w:rsidRPr="00AF5374" w:rsidRDefault="00AF5374" w:rsidP="00FF22C1">
            <w:pPr>
              <w:rPr>
                <w:rFonts w:ascii="Tahoma" w:hAnsi="Tahoma" w:cs="Tahoma"/>
                <w:bCs/>
                <w:sz w:val="24"/>
                <w:szCs w:val="24"/>
              </w:rPr>
            </w:pPr>
          </w:p>
        </w:tc>
        <w:tc>
          <w:tcPr>
            <w:tcW w:w="4116" w:type="dxa"/>
            <w:shd w:val="clear" w:color="auto" w:fill="A8D08D" w:themeFill="accent6" w:themeFillTint="99"/>
          </w:tcPr>
          <w:p w14:paraId="488B941E" w14:textId="77777777" w:rsidR="00AF5374" w:rsidRPr="00AF5374" w:rsidRDefault="00AF5374" w:rsidP="00FF22C1">
            <w:pPr>
              <w:rPr>
                <w:rFonts w:ascii="Tahoma" w:hAnsi="Tahoma" w:cs="Tahoma"/>
                <w:bCs/>
                <w:sz w:val="24"/>
                <w:szCs w:val="24"/>
              </w:rPr>
            </w:pPr>
          </w:p>
        </w:tc>
        <w:tc>
          <w:tcPr>
            <w:tcW w:w="4509" w:type="dxa"/>
            <w:shd w:val="clear" w:color="auto" w:fill="A8D08D" w:themeFill="accent6" w:themeFillTint="99"/>
          </w:tcPr>
          <w:p w14:paraId="2DBE1F49" w14:textId="77777777" w:rsidR="00AF5374" w:rsidRPr="00AF5374" w:rsidRDefault="00AF5374" w:rsidP="00FF22C1">
            <w:pPr>
              <w:rPr>
                <w:rFonts w:ascii="Tahoma" w:hAnsi="Tahoma" w:cs="Tahoma"/>
                <w:bCs/>
                <w:sz w:val="24"/>
                <w:szCs w:val="24"/>
              </w:rPr>
            </w:pPr>
          </w:p>
        </w:tc>
      </w:tr>
      <w:tr w:rsidR="0094167F" w:rsidRPr="00AF5374" w14:paraId="01FB8312" w14:textId="77777777" w:rsidTr="005E1DFD">
        <w:tc>
          <w:tcPr>
            <w:tcW w:w="1311" w:type="dxa"/>
            <w:shd w:val="clear" w:color="auto" w:fill="auto"/>
          </w:tcPr>
          <w:p w14:paraId="51C8772B" w14:textId="0F433959" w:rsidR="0038212C" w:rsidRPr="00AF5374" w:rsidRDefault="0038212C" w:rsidP="00FF22C1">
            <w:pPr>
              <w:rPr>
                <w:rFonts w:ascii="Tahoma" w:hAnsi="Tahoma" w:cs="Tahoma"/>
                <w:bCs/>
                <w:sz w:val="24"/>
                <w:szCs w:val="24"/>
              </w:rPr>
            </w:pPr>
          </w:p>
        </w:tc>
        <w:tc>
          <w:tcPr>
            <w:tcW w:w="3676" w:type="dxa"/>
            <w:shd w:val="clear" w:color="auto" w:fill="auto"/>
          </w:tcPr>
          <w:p w14:paraId="12908ABC" w14:textId="0199ADEB" w:rsidR="0038212C" w:rsidRPr="00AF5374" w:rsidRDefault="0038212C" w:rsidP="00FF22C1">
            <w:pPr>
              <w:rPr>
                <w:rFonts w:ascii="Tahoma" w:hAnsi="Tahoma" w:cs="Tahoma"/>
                <w:bCs/>
                <w:sz w:val="24"/>
                <w:szCs w:val="24"/>
              </w:rPr>
            </w:pPr>
            <w:r w:rsidRPr="00AF5374">
              <w:rPr>
                <w:rFonts w:ascii="Tahoma" w:hAnsi="Tahoma" w:cs="Tahoma"/>
                <w:bCs/>
                <w:sz w:val="24"/>
                <w:szCs w:val="24"/>
              </w:rPr>
              <w:t xml:space="preserve">Meet with </w:t>
            </w:r>
            <w:r w:rsidR="00CA08F8" w:rsidRPr="00AF5374">
              <w:rPr>
                <w:rFonts w:ascii="Tahoma" w:hAnsi="Tahoma" w:cs="Tahoma"/>
                <w:bCs/>
                <w:sz w:val="24"/>
                <w:szCs w:val="24"/>
              </w:rPr>
              <w:t>Clearsprings</w:t>
            </w:r>
            <w:r w:rsidRPr="00AF5374">
              <w:rPr>
                <w:rFonts w:ascii="Tahoma" w:hAnsi="Tahoma" w:cs="Tahoma"/>
                <w:bCs/>
                <w:sz w:val="24"/>
                <w:szCs w:val="24"/>
              </w:rPr>
              <w:t xml:space="preserve"> Ready Homes, Home Office, </w:t>
            </w:r>
            <w:r w:rsidR="00AA74B3">
              <w:rPr>
                <w:rFonts w:ascii="Tahoma" w:hAnsi="Tahoma" w:cs="Tahoma"/>
                <w:bCs/>
                <w:sz w:val="24"/>
                <w:szCs w:val="24"/>
              </w:rPr>
              <w:t xml:space="preserve">Migrant Help, third sector and </w:t>
            </w:r>
            <w:r w:rsidRPr="00AF5374">
              <w:rPr>
                <w:rFonts w:ascii="Tahoma" w:hAnsi="Tahoma" w:cs="Tahoma"/>
                <w:bCs/>
                <w:sz w:val="24"/>
                <w:szCs w:val="24"/>
              </w:rPr>
              <w:t xml:space="preserve">WSMP to discuss </w:t>
            </w:r>
            <w:r w:rsidR="00E011CB" w:rsidRPr="00AF5374">
              <w:rPr>
                <w:rFonts w:ascii="Tahoma" w:hAnsi="Tahoma" w:cs="Tahoma"/>
                <w:bCs/>
                <w:sz w:val="24"/>
                <w:szCs w:val="24"/>
              </w:rPr>
              <w:t xml:space="preserve">initial </w:t>
            </w:r>
            <w:r w:rsidRPr="00AF5374">
              <w:rPr>
                <w:rFonts w:ascii="Tahoma" w:hAnsi="Tahoma" w:cs="Tahoma"/>
                <w:bCs/>
                <w:sz w:val="24"/>
                <w:szCs w:val="24"/>
              </w:rPr>
              <w:t xml:space="preserve">approach and feasibility of moving forward </w:t>
            </w:r>
          </w:p>
        </w:tc>
        <w:tc>
          <w:tcPr>
            <w:tcW w:w="1409" w:type="dxa"/>
            <w:shd w:val="clear" w:color="auto" w:fill="auto"/>
          </w:tcPr>
          <w:p w14:paraId="4E27072B" w14:textId="77777777" w:rsidR="0038212C" w:rsidRPr="00AF5374" w:rsidRDefault="0038212C" w:rsidP="00FF22C1">
            <w:pPr>
              <w:rPr>
                <w:rFonts w:ascii="Tahoma" w:hAnsi="Tahoma" w:cs="Tahoma"/>
                <w:bCs/>
                <w:sz w:val="24"/>
                <w:szCs w:val="24"/>
              </w:rPr>
            </w:pPr>
          </w:p>
        </w:tc>
        <w:tc>
          <w:tcPr>
            <w:tcW w:w="4116" w:type="dxa"/>
            <w:shd w:val="clear" w:color="auto" w:fill="auto"/>
          </w:tcPr>
          <w:p w14:paraId="4A4AD14A" w14:textId="77777777" w:rsidR="0038212C" w:rsidRPr="00AF5374" w:rsidRDefault="0038212C" w:rsidP="00FF22C1">
            <w:pPr>
              <w:rPr>
                <w:rFonts w:ascii="Tahoma" w:hAnsi="Tahoma" w:cs="Tahoma"/>
                <w:bCs/>
                <w:sz w:val="24"/>
                <w:szCs w:val="24"/>
              </w:rPr>
            </w:pPr>
          </w:p>
        </w:tc>
        <w:tc>
          <w:tcPr>
            <w:tcW w:w="4509" w:type="dxa"/>
            <w:shd w:val="clear" w:color="auto" w:fill="auto"/>
          </w:tcPr>
          <w:p w14:paraId="334BE777" w14:textId="77777777" w:rsidR="0038212C" w:rsidRPr="00AF5374" w:rsidRDefault="0038212C" w:rsidP="00FF22C1">
            <w:pPr>
              <w:rPr>
                <w:rFonts w:ascii="Tahoma" w:hAnsi="Tahoma" w:cs="Tahoma"/>
                <w:bCs/>
                <w:sz w:val="24"/>
                <w:szCs w:val="24"/>
              </w:rPr>
            </w:pPr>
          </w:p>
        </w:tc>
      </w:tr>
      <w:tr w:rsidR="0094167F" w:rsidRPr="00D006B9" w14:paraId="64CBAEA5" w14:textId="77777777" w:rsidTr="005E1DFD">
        <w:tc>
          <w:tcPr>
            <w:tcW w:w="1311" w:type="dxa"/>
          </w:tcPr>
          <w:p w14:paraId="0D392865" w14:textId="5188C4BD" w:rsidR="00E011CB" w:rsidRPr="00D006B9" w:rsidRDefault="00AF5374" w:rsidP="00FF22C1">
            <w:pPr>
              <w:rPr>
                <w:rFonts w:ascii="Tahoma" w:hAnsi="Tahoma" w:cs="Tahoma"/>
                <w:b/>
                <w:sz w:val="24"/>
                <w:szCs w:val="24"/>
              </w:rPr>
            </w:pPr>
            <w:r>
              <w:rPr>
                <w:rFonts w:ascii="Tahoma" w:hAnsi="Tahoma" w:cs="Tahoma"/>
                <w:b/>
                <w:sz w:val="24"/>
                <w:szCs w:val="24"/>
              </w:rPr>
              <w:t xml:space="preserve"> </w:t>
            </w:r>
          </w:p>
        </w:tc>
        <w:tc>
          <w:tcPr>
            <w:tcW w:w="3676" w:type="dxa"/>
          </w:tcPr>
          <w:p w14:paraId="64CF72D8" w14:textId="33B2F383" w:rsidR="00630F7B" w:rsidRPr="00D006B9" w:rsidRDefault="0038212C" w:rsidP="004B13D2">
            <w:pPr>
              <w:pStyle w:val="Prrafodelista"/>
              <w:numPr>
                <w:ilvl w:val="0"/>
                <w:numId w:val="5"/>
              </w:numPr>
              <w:suppressAutoHyphens/>
              <w:autoSpaceDN w:val="0"/>
              <w:spacing w:after="0" w:line="240" w:lineRule="auto"/>
              <w:ind w:left="30" w:hanging="141"/>
              <w:contextualSpacing w:val="0"/>
              <w:jc w:val="left"/>
              <w:textAlignment w:val="baseline"/>
              <w:rPr>
                <w:rFonts w:ascii="Tahoma" w:hAnsi="Tahoma" w:cs="Tahoma"/>
                <w:bCs/>
                <w:szCs w:val="24"/>
              </w:rPr>
            </w:pPr>
            <w:r>
              <w:rPr>
                <w:rFonts w:ascii="Tahoma" w:hAnsi="Tahoma" w:cs="Tahoma"/>
                <w:szCs w:val="24"/>
              </w:rPr>
              <w:t xml:space="preserve">Discuss approach to procurement </w:t>
            </w:r>
            <w:r w:rsidR="00421DB2">
              <w:rPr>
                <w:rFonts w:ascii="Tahoma" w:hAnsi="Tahoma" w:cs="Tahoma"/>
                <w:szCs w:val="24"/>
              </w:rPr>
              <w:t xml:space="preserve">and management of properties </w:t>
            </w:r>
            <w:r>
              <w:rPr>
                <w:rFonts w:ascii="Tahoma" w:hAnsi="Tahoma" w:cs="Tahoma"/>
                <w:szCs w:val="24"/>
              </w:rPr>
              <w:t>with Clearsprings and</w:t>
            </w:r>
            <w:r w:rsidR="00E011CB">
              <w:rPr>
                <w:rFonts w:ascii="Tahoma" w:hAnsi="Tahoma" w:cs="Tahoma"/>
                <w:szCs w:val="24"/>
              </w:rPr>
              <w:t xml:space="preserve"> Home Office. </w:t>
            </w:r>
          </w:p>
        </w:tc>
        <w:tc>
          <w:tcPr>
            <w:tcW w:w="1409" w:type="dxa"/>
          </w:tcPr>
          <w:p w14:paraId="0575C59A" w14:textId="77777777" w:rsidR="00630F7B" w:rsidRPr="00D006B9" w:rsidRDefault="00630F7B" w:rsidP="00FF22C1">
            <w:pPr>
              <w:rPr>
                <w:rFonts w:ascii="Tahoma" w:hAnsi="Tahoma" w:cs="Tahoma"/>
                <w:sz w:val="24"/>
                <w:szCs w:val="24"/>
              </w:rPr>
            </w:pPr>
          </w:p>
        </w:tc>
        <w:tc>
          <w:tcPr>
            <w:tcW w:w="4116" w:type="dxa"/>
          </w:tcPr>
          <w:p w14:paraId="122A6576" w14:textId="77777777" w:rsidR="00630F7B" w:rsidRPr="00D006B9" w:rsidRDefault="00630F7B" w:rsidP="00FF22C1">
            <w:pPr>
              <w:rPr>
                <w:rFonts w:ascii="Tahoma" w:hAnsi="Tahoma" w:cs="Tahoma"/>
                <w:sz w:val="24"/>
                <w:szCs w:val="24"/>
              </w:rPr>
            </w:pPr>
          </w:p>
        </w:tc>
        <w:tc>
          <w:tcPr>
            <w:tcW w:w="4509" w:type="dxa"/>
          </w:tcPr>
          <w:p w14:paraId="63025736" w14:textId="77777777" w:rsidR="00894B70" w:rsidRPr="00D006B9" w:rsidRDefault="00894B70" w:rsidP="00630F7B">
            <w:pPr>
              <w:rPr>
                <w:rFonts w:ascii="Tahoma" w:hAnsi="Tahoma" w:cs="Tahoma"/>
                <w:sz w:val="24"/>
                <w:szCs w:val="24"/>
              </w:rPr>
            </w:pPr>
          </w:p>
          <w:p w14:paraId="7F832266" w14:textId="4958BA57" w:rsidR="00630F7B" w:rsidRPr="00D006B9" w:rsidRDefault="00630F7B" w:rsidP="00630F7B">
            <w:pPr>
              <w:rPr>
                <w:rFonts w:ascii="Tahoma" w:hAnsi="Tahoma" w:cs="Tahoma"/>
                <w:sz w:val="24"/>
                <w:szCs w:val="24"/>
              </w:rPr>
            </w:pPr>
            <w:r w:rsidRPr="00D006B9">
              <w:rPr>
                <w:rFonts w:ascii="Tahoma" w:hAnsi="Tahoma" w:cs="Tahoma"/>
                <w:sz w:val="24"/>
                <w:szCs w:val="24"/>
              </w:rPr>
              <w:t>Link to community cohesion/integration work</w:t>
            </w:r>
            <w:r w:rsidR="00702585">
              <w:rPr>
                <w:rFonts w:ascii="Tahoma" w:hAnsi="Tahoma" w:cs="Tahoma"/>
                <w:sz w:val="24"/>
                <w:szCs w:val="24"/>
              </w:rPr>
              <w:t xml:space="preserve"> with other relevant schemes</w:t>
            </w:r>
            <w:r w:rsidR="003D4B0E">
              <w:rPr>
                <w:rFonts w:ascii="Tahoma" w:hAnsi="Tahoma" w:cs="Tahoma"/>
                <w:sz w:val="24"/>
                <w:szCs w:val="24"/>
              </w:rPr>
              <w:t xml:space="preserve"> (</w:t>
            </w:r>
            <w:r w:rsidR="000007DF">
              <w:rPr>
                <w:rFonts w:ascii="Tahoma" w:hAnsi="Tahoma" w:cs="Tahoma"/>
                <w:sz w:val="24"/>
                <w:szCs w:val="24"/>
              </w:rPr>
              <w:t>e.g.,</w:t>
            </w:r>
            <w:r w:rsidR="003D4B0E">
              <w:rPr>
                <w:rFonts w:ascii="Tahoma" w:hAnsi="Tahoma" w:cs="Tahoma"/>
                <w:sz w:val="24"/>
                <w:szCs w:val="24"/>
              </w:rPr>
              <w:t xml:space="preserve"> UKRS or Afghan Scheme)</w:t>
            </w:r>
          </w:p>
        </w:tc>
      </w:tr>
      <w:tr w:rsidR="0094167F" w:rsidRPr="00D006B9" w14:paraId="4BC93144" w14:textId="77777777" w:rsidTr="005E1DFD">
        <w:tc>
          <w:tcPr>
            <w:tcW w:w="1311" w:type="dxa"/>
          </w:tcPr>
          <w:p w14:paraId="77A790CA" w14:textId="77777777" w:rsidR="00AF5374" w:rsidRDefault="00AF5374" w:rsidP="00FF22C1">
            <w:pPr>
              <w:rPr>
                <w:rFonts w:ascii="Tahoma" w:hAnsi="Tahoma" w:cs="Tahoma"/>
                <w:b/>
                <w:sz w:val="24"/>
                <w:szCs w:val="24"/>
              </w:rPr>
            </w:pPr>
          </w:p>
        </w:tc>
        <w:tc>
          <w:tcPr>
            <w:tcW w:w="3676" w:type="dxa"/>
          </w:tcPr>
          <w:p w14:paraId="726A93C9" w14:textId="1F161388" w:rsidR="00AF5374" w:rsidRDefault="00AF5374" w:rsidP="00AF5374">
            <w:pPr>
              <w:pStyle w:val="Prrafodelista"/>
              <w:suppressAutoHyphens/>
              <w:autoSpaceDN w:val="0"/>
              <w:spacing w:after="0" w:line="240" w:lineRule="auto"/>
              <w:ind w:left="30" w:firstLine="0"/>
              <w:contextualSpacing w:val="0"/>
              <w:jc w:val="left"/>
              <w:textAlignment w:val="baseline"/>
              <w:rPr>
                <w:rFonts w:ascii="Tahoma" w:hAnsi="Tahoma" w:cs="Tahoma"/>
                <w:szCs w:val="24"/>
              </w:rPr>
            </w:pPr>
            <w:r>
              <w:rPr>
                <w:rFonts w:ascii="Tahoma" w:hAnsi="Tahoma" w:cs="Tahoma"/>
                <w:szCs w:val="24"/>
              </w:rPr>
              <w:t xml:space="preserve">Request Clearsprings Ready Homes to submit a </w:t>
            </w:r>
            <w:r w:rsidR="00CA08F8">
              <w:rPr>
                <w:rFonts w:ascii="Tahoma" w:hAnsi="Tahoma" w:cs="Tahoma"/>
                <w:szCs w:val="24"/>
              </w:rPr>
              <w:t>proposal (</w:t>
            </w:r>
            <w:r w:rsidR="00A75515">
              <w:rPr>
                <w:rFonts w:ascii="Tahoma" w:hAnsi="Tahoma" w:cs="Tahoma"/>
                <w:szCs w:val="24"/>
              </w:rPr>
              <w:t>see below)</w:t>
            </w:r>
            <w:r w:rsidR="00134B53">
              <w:rPr>
                <w:rFonts w:ascii="Tahoma" w:hAnsi="Tahoma" w:cs="Tahoma"/>
                <w:szCs w:val="24"/>
              </w:rPr>
              <w:t xml:space="preserve"> for discussion/refinement at </w:t>
            </w:r>
            <w:r w:rsidR="00702585">
              <w:rPr>
                <w:rFonts w:ascii="Tahoma" w:hAnsi="Tahoma" w:cs="Tahoma"/>
                <w:szCs w:val="24"/>
              </w:rPr>
              <w:t>a multi-agency</w:t>
            </w:r>
            <w:r w:rsidR="00134B53">
              <w:rPr>
                <w:rFonts w:ascii="Tahoma" w:hAnsi="Tahoma" w:cs="Tahoma"/>
                <w:szCs w:val="24"/>
              </w:rPr>
              <w:t xml:space="preserve"> meeting</w:t>
            </w:r>
          </w:p>
        </w:tc>
        <w:tc>
          <w:tcPr>
            <w:tcW w:w="1409" w:type="dxa"/>
          </w:tcPr>
          <w:p w14:paraId="7DB47057" w14:textId="77777777" w:rsidR="00AF5374" w:rsidRPr="00D006B9" w:rsidRDefault="00AF5374" w:rsidP="00FF22C1">
            <w:pPr>
              <w:rPr>
                <w:rFonts w:ascii="Tahoma" w:hAnsi="Tahoma" w:cs="Tahoma"/>
                <w:sz w:val="24"/>
                <w:szCs w:val="24"/>
              </w:rPr>
            </w:pPr>
          </w:p>
        </w:tc>
        <w:tc>
          <w:tcPr>
            <w:tcW w:w="4116" w:type="dxa"/>
          </w:tcPr>
          <w:p w14:paraId="0E46B038" w14:textId="77777777" w:rsidR="00AF5374" w:rsidRPr="00D006B9" w:rsidRDefault="00AF5374" w:rsidP="00FF22C1">
            <w:pPr>
              <w:rPr>
                <w:rFonts w:ascii="Tahoma" w:hAnsi="Tahoma" w:cs="Tahoma"/>
                <w:sz w:val="24"/>
                <w:szCs w:val="24"/>
              </w:rPr>
            </w:pPr>
          </w:p>
        </w:tc>
        <w:tc>
          <w:tcPr>
            <w:tcW w:w="4509" w:type="dxa"/>
          </w:tcPr>
          <w:p w14:paraId="48E31C80" w14:textId="77777777" w:rsidR="00AF5374" w:rsidRPr="00D006B9" w:rsidRDefault="00AF5374" w:rsidP="00630F7B">
            <w:pPr>
              <w:rPr>
                <w:rFonts w:ascii="Tahoma" w:hAnsi="Tahoma" w:cs="Tahoma"/>
                <w:sz w:val="24"/>
                <w:szCs w:val="24"/>
              </w:rPr>
            </w:pPr>
          </w:p>
        </w:tc>
      </w:tr>
      <w:tr w:rsidR="00134B53" w:rsidRPr="00D006B9" w14:paraId="50E796BD" w14:textId="77777777" w:rsidTr="00134B53">
        <w:tc>
          <w:tcPr>
            <w:tcW w:w="15021" w:type="dxa"/>
            <w:gridSpan w:val="5"/>
            <w:shd w:val="clear" w:color="auto" w:fill="A8D08D" w:themeFill="accent6" w:themeFillTint="99"/>
          </w:tcPr>
          <w:p w14:paraId="6AB8DC48" w14:textId="1023F046" w:rsidR="00134B53" w:rsidRPr="00134B53" w:rsidRDefault="00134B53" w:rsidP="00630F7B">
            <w:pPr>
              <w:rPr>
                <w:rFonts w:ascii="Tahoma" w:hAnsi="Tahoma" w:cs="Tahoma"/>
                <w:b/>
                <w:bCs/>
                <w:sz w:val="24"/>
                <w:szCs w:val="24"/>
              </w:rPr>
            </w:pPr>
            <w:r w:rsidRPr="00134B53">
              <w:rPr>
                <w:rFonts w:ascii="Tahoma" w:hAnsi="Tahoma" w:cs="Tahoma"/>
                <w:b/>
                <w:bCs/>
                <w:szCs w:val="24"/>
              </w:rPr>
              <w:t xml:space="preserve">SCOPING WORK </w:t>
            </w:r>
          </w:p>
        </w:tc>
      </w:tr>
      <w:tr w:rsidR="005E1DFD" w:rsidRPr="00D006B9" w14:paraId="43C7850F" w14:textId="77777777" w:rsidTr="005E1DFD">
        <w:tc>
          <w:tcPr>
            <w:tcW w:w="1311" w:type="dxa"/>
            <w:shd w:val="clear" w:color="auto" w:fill="A8D08D" w:themeFill="accent6" w:themeFillTint="99"/>
          </w:tcPr>
          <w:p w14:paraId="4B15C7CA" w14:textId="77777777" w:rsidR="00AF5374" w:rsidRDefault="00AF5374" w:rsidP="00FF22C1">
            <w:pPr>
              <w:rPr>
                <w:rFonts w:ascii="Tahoma" w:hAnsi="Tahoma" w:cs="Tahoma"/>
                <w:b/>
                <w:sz w:val="24"/>
                <w:szCs w:val="24"/>
              </w:rPr>
            </w:pPr>
          </w:p>
        </w:tc>
        <w:tc>
          <w:tcPr>
            <w:tcW w:w="3676" w:type="dxa"/>
            <w:shd w:val="clear" w:color="auto" w:fill="A8D08D" w:themeFill="accent6" w:themeFillTint="99"/>
          </w:tcPr>
          <w:p w14:paraId="1D9E75C3" w14:textId="1CC43728" w:rsidR="00AF5374" w:rsidRPr="00AF5374" w:rsidRDefault="00DA50D1" w:rsidP="00AF5374">
            <w:pPr>
              <w:pStyle w:val="Prrafodelista"/>
              <w:suppressAutoHyphens/>
              <w:autoSpaceDN w:val="0"/>
              <w:spacing w:after="0" w:line="240" w:lineRule="auto"/>
              <w:ind w:left="30" w:firstLine="0"/>
              <w:contextualSpacing w:val="0"/>
              <w:jc w:val="left"/>
              <w:textAlignment w:val="baseline"/>
              <w:rPr>
                <w:rFonts w:ascii="Tahoma" w:hAnsi="Tahoma" w:cs="Tahoma"/>
                <w:b/>
                <w:bCs/>
                <w:szCs w:val="24"/>
              </w:rPr>
            </w:pPr>
            <w:r>
              <w:rPr>
                <w:rFonts w:ascii="Tahoma" w:hAnsi="Tahoma" w:cs="Tahoma"/>
                <w:b/>
                <w:bCs/>
                <w:szCs w:val="24"/>
              </w:rPr>
              <w:t>Core Services</w:t>
            </w:r>
          </w:p>
        </w:tc>
        <w:tc>
          <w:tcPr>
            <w:tcW w:w="1409" w:type="dxa"/>
            <w:shd w:val="clear" w:color="auto" w:fill="A8D08D" w:themeFill="accent6" w:themeFillTint="99"/>
          </w:tcPr>
          <w:p w14:paraId="63188A76" w14:textId="77777777" w:rsidR="00AF5374" w:rsidRPr="00D006B9" w:rsidRDefault="00AF5374" w:rsidP="00FF22C1">
            <w:pPr>
              <w:rPr>
                <w:rFonts w:ascii="Tahoma" w:hAnsi="Tahoma" w:cs="Tahoma"/>
                <w:sz w:val="24"/>
                <w:szCs w:val="24"/>
              </w:rPr>
            </w:pPr>
          </w:p>
        </w:tc>
        <w:tc>
          <w:tcPr>
            <w:tcW w:w="4116" w:type="dxa"/>
            <w:shd w:val="clear" w:color="auto" w:fill="A8D08D" w:themeFill="accent6" w:themeFillTint="99"/>
          </w:tcPr>
          <w:p w14:paraId="3F84BBCA" w14:textId="77777777" w:rsidR="00AF5374" w:rsidRPr="00D006B9" w:rsidRDefault="00AF5374" w:rsidP="00FF22C1">
            <w:pPr>
              <w:rPr>
                <w:rFonts w:ascii="Tahoma" w:hAnsi="Tahoma" w:cs="Tahoma"/>
                <w:sz w:val="24"/>
                <w:szCs w:val="24"/>
              </w:rPr>
            </w:pPr>
          </w:p>
        </w:tc>
        <w:tc>
          <w:tcPr>
            <w:tcW w:w="4509" w:type="dxa"/>
            <w:shd w:val="clear" w:color="auto" w:fill="A8D08D" w:themeFill="accent6" w:themeFillTint="99"/>
          </w:tcPr>
          <w:p w14:paraId="622515F0" w14:textId="77777777" w:rsidR="00AF5374" w:rsidRPr="00D006B9" w:rsidRDefault="00AF5374" w:rsidP="00630F7B">
            <w:pPr>
              <w:rPr>
                <w:rFonts w:ascii="Tahoma" w:hAnsi="Tahoma" w:cs="Tahoma"/>
                <w:sz w:val="24"/>
                <w:szCs w:val="24"/>
              </w:rPr>
            </w:pPr>
          </w:p>
        </w:tc>
      </w:tr>
      <w:tr w:rsidR="006B4885" w:rsidRPr="00D006B9" w14:paraId="26A5FE97" w14:textId="77777777" w:rsidTr="005E1DFD">
        <w:tc>
          <w:tcPr>
            <w:tcW w:w="1311" w:type="dxa"/>
            <w:shd w:val="clear" w:color="auto" w:fill="auto"/>
          </w:tcPr>
          <w:p w14:paraId="77B57FC1" w14:textId="77777777" w:rsidR="006B4885" w:rsidRDefault="006B4885" w:rsidP="00FF22C1">
            <w:pPr>
              <w:rPr>
                <w:rFonts w:ascii="Tahoma" w:hAnsi="Tahoma" w:cs="Tahoma"/>
                <w:b/>
                <w:sz w:val="24"/>
                <w:szCs w:val="24"/>
              </w:rPr>
            </w:pPr>
          </w:p>
        </w:tc>
        <w:tc>
          <w:tcPr>
            <w:tcW w:w="3676" w:type="dxa"/>
            <w:shd w:val="clear" w:color="auto" w:fill="auto"/>
          </w:tcPr>
          <w:p w14:paraId="08F313A1" w14:textId="120C104B" w:rsidR="006B4885" w:rsidRPr="00D327B6" w:rsidRDefault="00DA50D1" w:rsidP="00AF5374">
            <w:pPr>
              <w:pStyle w:val="Prrafodelista"/>
              <w:suppressAutoHyphens/>
              <w:autoSpaceDN w:val="0"/>
              <w:spacing w:after="0" w:line="240" w:lineRule="auto"/>
              <w:ind w:left="30" w:firstLine="0"/>
              <w:contextualSpacing w:val="0"/>
              <w:jc w:val="left"/>
              <w:textAlignment w:val="baseline"/>
              <w:rPr>
                <w:rFonts w:ascii="Tahoma" w:hAnsi="Tahoma" w:cs="Tahoma"/>
                <w:szCs w:val="24"/>
              </w:rPr>
            </w:pPr>
            <w:r w:rsidRPr="00D327B6">
              <w:rPr>
                <w:rFonts w:ascii="Tahoma" w:hAnsi="Tahoma" w:cs="Tahoma"/>
                <w:szCs w:val="24"/>
              </w:rPr>
              <w:t xml:space="preserve">Access to Migrant Help Helpline and Outreach Support </w:t>
            </w:r>
          </w:p>
        </w:tc>
        <w:tc>
          <w:tcPr>
            <w:tcW w:w="1409" w:type="dxa"/>
            <w:shd w:val="clear" w:color="auto" w:fill="auto"/>
          </w:tcPr>
          <w:p w14:paraId="7044B0C5" w14:textId="0FB89816" w:rsidR="006B4885" w:rsidRPr="00D006B9" w:rsidRDefault="00D327B6" w:rsidP="00FF22C1">
            <w:pPr>
              <w:rPr>
                <w:rFonts w:ascii="Tahoma" w:hAnsi="Tahoma" w:cs="Tahoma"/>
                <w:sz w:val="24"/>
                <w:szCs w:val="24"/>
              </w:rPr>
            </w:pPr>
            <w:r w:rsidRPr="00D327B6">
              <w:rPr>
                <w:rFonts w:ascii="Tahoma" w:hAnsi="Tahoma" w:cs="Tahoma"/>
                <w:sz w:val="24"/>
                <w:szCs w:val="24"/>
              </w:rPr>
              <w:t>Juliet Halstead</w:t>
            </w:r>
          </w:p>
        </w:tc>
        <w:tc>
          <w:tcPr>
            <w:tcW w:w="4116" w:type="dxa"/>
            <w:shd w:val="clear" w:color="auto" w:fill="auto"/>
          </w:tcPr>
          <w:p w14:paraId="366AA1FA" w14:textId="5D7C017C" w:rsidR="006B4885" w:rsidRDefault="00332E9B" w:rsidP="00FF22C1">
            <w:pPr>
              <w:rPr>
                <w:rFonts w:ascii="Tahoma" w:hAnsi="Tahoma" w:cs="Tahoma"/>
                <w:sz w:val="24"/>
                <w:szCs w:val="24"/>
              </w:rPr>
            </w:pPr>
            <w:hyperlink r:id="rId12" w:history="1">
              <w:r w:rsidR="0021564E" w:rsidRPr="00420859">
                <w:rPr>
                  <w:rStyle w:val="Hipervnculo"/>
                  <w:rFonts w:ascii="Tahoma" w:hAnsi="Tahoma" w:cs="Tahoma"/>
                  <w:sz w:val="24"/>
                  <w:szCs w:val="24"/>
                </w:rPr>
                <w:t>Juliet.Halstead@migranthelpuk.org</w:t>
              </w:r>
            </w:hyperlink>
          </w:p>
          <w:p w14:paraId="163E78FE" w14:textId="3ACF1BCF" w:rsidR="0021564E" w:rsidRPr="00D006B9" w:rsidRDefault="0021564E" w:rsidP="00FF22C1">
            <w:pPr>
              <w:rPr>
                <w:rFonts w:ascii="Tahoma" w:hAnsi="Tahoma" w:cs="Tahoma"/>
                <w:sz w:val="24"/>
                <w:szCs w:val="24"/>
              </w:rPr>
            </w:pPr>
          </w:p>
        </w:tc>
        <w:tc>
          <w:tcPr>
            <w:tcW w:w="4509" w:type="dxa"/>
            <w:shd w:val="clear" w:color="auto" w:fill="auto"/>
          </w:tcPr>
          <w:p w14:paraId="75B472D3" w14:textId="1C4AE9E1" w:rsidR="006B4885" w:rsidRPr="005E5B34" w:rsidRDefault="00332E9B" w:rsidP="00630F7B">
            <w:pPr>
              <w:rPr>
                <w:rFonts w:ascii="Tahoma" w:hAnsi="Tahoma" w:cs="Tahoma"/>
                <w:sz w:val="24"/>
                <w:szCs w:val="24"/>
              </w:rPr>
            </w:pPr>
            <w:hyperlink r:id="rId13" w:history="1">
              <w:r w:rsidR="005E5B34" w:rsidRPr="005E5B34">
                <w:rPr>
                  <w:rStyle w:val="Hipervnculo"/>
                  <w:rFonts w:ascii="Tahoma" w:hAnsi="Tahoma" w:cs="Tahoma"/>
                  <w:color w:val="000000" w:themeColor="text1"/>
                  <w:sz w:val="24"/>
                  <w:szCs w:val="24"/>
                </w:rPr>
                <w:t>Migrant Help (migranthelpuk.org)</w:t>
              </w:r>
            </w:hyperlink>
          </w:p>
        </w:tc>
      </w:tr>
      <w:tr w:rsidR="00D327B6" w:rsidRPr="00D006B9" w14:paraId="55743F35" w14:textId="77777777" w:rsidTr="005E1DFD">
        <w:tc>
          <w:tcPr>
            <w:tcW w:w="1311" w:type="dxa"/>
            <w:shd w:val="clear" w:color="auto" w:fill="auto"/>
          </w:tcPr>
          <w:p w14:paraId="7ECCBC1C" w14:textId="77777777" w:rsidR="00D327B6" w:rsidRDefault="00D327B6" w:rsidP="00FF22C1">
            <w:pPr>
              <w:rPr>
                <w:rFonts w:ascii="Tahoma" w:hAnsi="Tahoma" w:cs="Tahoma"/>
                <w:b/>
                <w:sz w:val="24"/>
                <w:szCs w:val="24"/>
              </w:rPr>
            </w:pPr>
          </w:p>
        </w:tc>
        <w:tc>
          <w:tcPr>
            <w:tcW w:w="3676" w:type="dxa"/>
            <w:shd w:val="clear" w:color="auto" w:fill="auto"/>
          </w:tcPr>
          <w:p w14:paraId="0F597BFB" w14:textId="376DBD5A" w:rsidR="00D327B6" w:rsidRPr="00D327B6" w:rsidRDefault="004D0758" w:rsidP="00AF5374">
            <w:pPr>
              <w:pStyle w:val="Prrafodelista"/>
              <w:suppressAutoHyphens/>
              <w:autoSpaceDN w:val="0"/>
              <w:spacing w:after="0" w:line="240" w:lineRule="auto"/>
              <w:ind w:left="30" w:firstLine="0"/>
              <w:contextualSpacing w:val="0"/>
              <w:jc w:val="left"/>
              <w:textAlignment w:val="baseline"/>
              <w:rPr>
                <w:rFonts w:ascii="Tahoma" w:hAnsi="Tahoma" w:cs="Tahoma"/>
                <w:szCs w:val="24"/>
              </w:rPr>
            </w:pPr>
            <w:r>
              <w:rPr>
                <w:rFonts w:ascii="Tahoma" w:hAnsi="Tahoma" w:cs="Tahoma"/>
                <w:szCs w:val="24"/>
              </w:rPr>
              <w:t>Access to Welsh Refugee Council Asylum Rights Programme</w:t>
            </w:r>
          </w:p>
        </w:tc>
        <w:tc>
          <w:tcPr>
            <w:tcW w:w="1409" w:type="dxa"/>
            <w:shd w:val="clear" w:color="auto" w:fill="auto"/>
          </w:tcPr>
          <w:p w14:paraId="76F5FEC2" w14:textId="5FA1A47A" w:rsidR="00D327B6" w:rsidRPr="00D327B6" w:rsidRDefault="004D0758" w:rsidP="00FF22C1">
            <w:pPr>
              <w:rPr>
                <w:rFonts w:ascii="Tahoma" w:hAnsi="Tahoma" w:cs="Tahoma"/>
                <w:sz w:val="24"/>
                <w:szCs w:val="24"/>
              </w:rPr>
            </w:pPr>
            <w:r>
              <w:rPr>
                <w:rFonts w:ascii="Tahoma" w:hAnsi="Tahoma" w:cs="Tahoma"/>
                <w:sz w:val="24"/>
                <w:szCs w:val="24"/>
              </w:rPr>
              <w:t>Bridgit Corr</w:t>
            </w:r>
          </w:p>
        </w:tc>
        <w:tc>
          <w:tcPr>
            <w:tcW w:w="4116" w:type="dxa"/>
            <w:shd w:val="clear" w:color="auto" w:fill="auto"/>
          </w:tcPr>
          <w:p w14:paraId="563B499E" w14:textId="308E30F4" w:rsidR="00D327B6" w:rsidRPr="00D327B6" w:rsidRDefault="004D0758" w:rsidP="00FF22C1">
            <w:pPr>
              <w:rPr>
                <w:rFonts w:ascii="Tahoma" w:hAnsi="Tahoma" w:cs="Tahoma"/>
                <w:sz w:val="24"/>
                <w:szCs w:val="24"/>
              </w:rPr>
            </w:pPr>
            <w:proofErr w:type="spellStart"/>
            <w:r w:rsidRPr="009B58A4">
              <w:rPr>
                <w:rFonts w:ascii="Tahoma" w:hAnsi="Tahoma" w:cs="Tahoma"/>
                <w:color w:val="000000" w:themeColor="text1"/>
                <w:sz w:val="24"/>
                <w:szCs w:val="24"/>
              </w:rPr>
              <w:t>bridgid@wrc.wales</w:t>
            </w:r>
            <w:proofErr w:type="spellEnd"/>
          </w:p>
        </w:tc>
        <w:tc>
          <w:tcPr>
            <w:tcW w:w="4509" w:type="dxa"/>
            <w:shd w:val="clear" w:color="auto" w:fill="auto"/>
          </w:tcPr>
          <w:p w14:paraId="3B841707" w14:textId="0C699B00" w:rsidR="00D327B6" w:rsidRPr="00AA74B3" w:rsidRDefault="00AA74B3" w:rsidP="00630F7B">
            <w:pPr>
              <w:rPr>
                <w:rFonts w:ascii="Tahoma" w:hAnsi="Tahoma" w:cs="Tahoma"/>
                <w:sz w:val="24"/>
                <w:szCs w:val="24"/>
              </w:rPr>
            </w:pPr>
            <w:r w:rsidRPr="00AA74B3">
              <w:rPr>
                <w:rFonts w:ascii="Tahoma" w:hAnsi="Tahoma" w:cs="Tahoma"/>
                <w:color w:val="000000" w:themeColor="text1"/>
                <w:sz w:val="24"/>
                <w:szCs w:val="24"/>
              </w:rPr>
              <w:t xml:space="preserve"> </w:t>
            </w:r>
            <w:hyperlink r:id="rId14" w:history="1">
              <w:r w:rsidRPr="00AA74B3">
                <w:rPr>
                  <w:rStyle w:val="Hipervnculo"/>
                  <w:rFonts w:ascii="Tahoma" w:hAnsi="Tahoma" w:cs="Tahoma"/>
                  <w:color w:val="000000" w:themeColor="text1"/>
                  <w:sz w:val="24"/>
                  <w:szCs w:val="24"/>
                </w:rPr>
                <w:t>Home - Welsh Refugee Council (</w:t>
              </w:r>
              <w:proofErr w:type="spellStart"/>
              <w:proofErr w:type="gramStart"/>
              <w:r w:rsidRPr="00AA74B3">
                <w:rPr>
                  <w:rStyle w:val="Hipervnculo"/>
                  <w:rFonts w:ascii="Tahoma" w:hAnsi="Tahoma" w:cs="Tahoma"/>
                  <w:color w:val="000000" w:themeColor="text1"/>
                  <w:sz w:val="24"/>
                  <w:szCs w:val="24"/>
                </w:rPr>
                <w:t>wrc.wales</w:t>
              </w:r>
              <w:proofErr w:type="spellEnd"/>
              <w:proofErr w:type="gramEnd"/>
              <w:r w:rsidRPr="00AA74B3">
                <w:rPr>
                  <w:rStyle w:val="Hipervnculo"/>
                  <w:rFonts w:ascii="Tahoma" w:hAnsi="Tahoma" w:cs="Tahoma"/>
                  <w:color w:val="000000" w:themeColor="text1"/>
                  <w:sz w:val="24"/>
                  <w:szCs w:val="24"/>
                </w:rPr>
                <w:t>)</w:t>
              </w:r>
            </w:hyperlink>
          </w:p>
        </w:tc>
      </w:tr>
      <w:tr w:rsidR="00D327B6" w:rsidRPr="00D006B9" w14:paraId="48427DAB" w14:textId="77777777" w:rsidTr="005E1DFD">
        <w:tc>
          <w:tcPr>
            <w:tcW w:w="1311" w:type="dxa"/>
            <w:shd w:val="clear" w:color="auto" w:fill="auto"/>
          </w:tcPr>
          <w:p w14:paraId="0626902D" w14:textId="77777777" w:rsidR="00D327B6" w:rsidRDefault="00D327B6" w:rsidP="00FF22C1">
            <w:pPr>
              <w:rPr>
                <w:rFonts w:ascii="Tahoma" w:hAnsi="Tahoma" w:cs="Tahoma"/>
                <w:b/>
                <w:sz w:val="24"/>
                <w:szCs w:val="24"/>
              </w:rPr>
            </w:pPr>
          </w:p>
        </w:tc>
        <w:tc>
          <w:tcPr>
            <w:tcW w:w="3676" w:type="dxa"/>
            <w:shd w:val="clear" w:color="auto" w:fill="auto"/>
          </w:tcPr>
          <w:p w14:paraId="1075CBB8" w14:textId="3575A214" w:rsidR="00D327B6" w:rsidRPr="00D327B6" w:rsidRDefault="00D327B6" w:rsidP="00AF5374">
            <w:pPr>
              <w:pStyle w:val="Prrafodelista"/>
              <w:suppressAutoHyphens/>
              <w:autoSpaceDN w:val="0"/>
              <w:spacing w:after="0" w:line="240" w:lineRule="auto"/>
              <w:ind w:left="30" w:firstLine="0"/>
              <w:contextualSpacing w:val="0"/>
              <w:jc w:val="left"/>
              <w:textAlignment w:val="baseline"/>
              <w:rPr>
                <w:rFonts w:ascii="Tahoma" w:hAnsi="Tahoma" w:cs="Tahoma"/>
                <w:szCs w:val="24"/>
              </w:rPr>
            </w:pPr>
            <w:r>
              <w:rPr>
                <w:rFonts w:ascii="Tahoma" w:hAnsi="Tahoma" w:cs="Tahoma"/>
                <w:szCs w:val="24"/>
              </w:rPr>
              <w:t>Legal Advice</w:t>
            </w:r>
            <w:r w:rsidR="004D0758">
              <w:rPr>
                <w:rFonts w:ascii="Tahoma" w:hAnsi="Tahoma" w:cs="Tahoma"/>
                <w:szCs w:val="24"/>
              </w:rPr>
              <w:t xml:space="preserve"> – check availability and accessibility </w:t>
            </w:r>
          </w:p>
        </w:tc>
        <w:tc>
          <w:tcPr>
            <w:tcW w:w="1409" w:type="dxa"/>
            <w:shd w:val="clear" w:color="auto" w:fill="auto"/>
          </w:tcPr>
          <w:p w14:paraId="1214FC42" w14:textId="0D0B26A1" w:rsidR="00D327B6" w:rsidRPr="00D327B6" w:rsidRDefault="0084767A" w:rsidP="00FF22C1">
            <w:pPr>
              <w:rPr>
                <w:rFonts w:ascii="Tahoma" w:hAnsi="Tahoma" w:cs="Tahoma"/>
                <w:sz w:val="24"/>
                <w:szCs w:val="24"/>
              </w:rPr>
            </w:pPr>
            <w:r>
              <w:rPr>
                <w:rFonts w:ascii="Tahoma" w:hAnsi="Tahoma" w:cs="Tahoma"/>
                <w:sz w:val="24"/>
                <w:szCs w:val="24"/>
              </w:rPr>
              <w:t>Via Migrant Help</w:t>
            </w:r>
          </w:p>
        </w:tc>
        <w:tc>
          <w:tcPr>
            <w:tcW w:w="4116" w:type="dxa"/>
            <w:shd w:val="clear" w:color="auto" w:fill="auto"/>
          </w:tcPr>
          <w:p w14:paraId="4A1E1C1C" w14:textId="12698611" w:rsidR="00D327B6" w:rsidRPr="00D327B6" w:rsidRDefault="0084767A" w:rsidP="00FF22C1">
            <w:pPr>
              <w:rPr>
                <w:rFonts w:ascii="Tahoma" w:hAnsi="Tahoma" w:cs="Tahoma"/>
                <w:sz w:val="24"/>
                <w:szCs w:val="24"/>
              </w:rPr>
            </w:pPr>
            <w:r w:rsidRPr="00D327B6">
              <w:rPr>
                <w:rFonts w:ascii="Tahoma" w:hAnsi="Tahoma" w:cs="Tahoma"/>
                <w:sz w:val="24"/>
                <w:szCs w:val="24"/>
              </w:rPr>
              <w:t>Juliet.Halstead@migranthelpuk.org</w:t>
            </w:r>
          </w:p>
        </w:tc>
        <w:tc>
          <w:tcPr>
            <w:tcW w:w="4509" w:type="dxa"/>
            <w:shd w:val="clear" w:color="auto" w:fill="auto"/>
          </w:tcPr>
          <w:p w14:paraId="0029377E" w14:textId="77777777" w:rsidR="00D327B6" w:rsidRPr="00D006B9" w:rsidRDefault="00D327B6" w:rsidP="00630F7B">
            <w:pPr>
              <w:rPr>
                <w:rFonts w:ascii="Tahoma" w:hAnsi="Tahoma" w:cs="Tahoma"/>
                <w:sz w:val="24"/>
                <w:szCs w:val="24"/>
              </w:rPr>
            </w:pPr>
          </w:p>
        </w:tc>
      </w:tr>
      <w:tr w:rsidR="005E1DFD" w:rsidRPr="00D006B9" w14:paraId="0238879F" w14:textId="77777777" w:rsidTr="005E1DFD">
        <w:tc>
          <w:tcPr>
            <w:tcW w:w="1311" w:type="dxa"/>
            <w:shd w:val="clear" w:color="auto" w:fill="A8D08D" w:themeFill="accent6" w:themeFillTint="99"/>
          </w:tcPr>
          <w:p w14:paraId="29B48649" w14:textId="77777777" w:rsidR="006B4885" w:rsidRDefault="006B4885" w:rsidP="00FF22C1">
            <w:pPr>
              <w:rPr>
                <w:rFonts w:ascii="Tahoma" w:hAnsi="Tahoma" w:cs="Tahoma"/>
                <w:b/>
                <w:sz w:val="24"/>
                <w:szCs w:val="24"/>
              </w:rPr>
            </w:pPr>
          </w:p>
        </w:tc>
        <w:tc>
          <w:tcPr>
            <w:tcW w:w="3676" w:type="dxa"/>
            <w:shd w:val="clear" w:color="auto" w:fill="A8D08D" w:themeFill="accent6" w:themeFillTint="99"/>
          </w:tcPr>
          <w:p w14:paraId="0D907238" w14:textId="419FF845" w:rsidR="006B4885" w:rsidRPr="00AF5374" w:rsidRDefault="006B4885" w:rsidP="00AF5374">
            <w:pPr>
              <w:pStyle w:val="Prrafodelista"/>
              <w:suppressAutoHyphens/>
              <w:autoSpaceDN w:val="0"/>
              <w:spacing w:after="0" w:line="240" w:lineRule="auto"/>
              <w:ind w:left="30" w:firstLine="0"/>
              <w:contextualSpacing w:val="0"/>
              <w:jc w:val="left"/>
              <w:textAlignment w:val="baseline"/>
              <w:rPr>
                <w:rFonts w:ascii="Tahoma" w:hAnsi="Tahoma" w:cs="Tahoma"/>
                <w:b/>
                <w:bCs/>
                <w:szCs w:val="24"/>
              </w:rPr>
            </w:pPr>
            <w:r w:rsidRPr="00AF5374">
              <w:rPr>
                <w:rFonts w:ascii="Tahoma" w:hAnsi="Tahoma" w:cs="Tahoma"/>
                <w:b/>
                <w:bCs/>
                <w:szCs w:val="24"/>
              </w:rPr>
              <w:t>Housing</w:t>
            </w:r>
          </w:p>
        </w:tc>
        <w:tc>
          <w:tcPr>
            <w:tcW w:w="1409" w:type="dxa"/>
            <w:shd w:val="clear" w:color="auto" w:fill="A8D08D" w:themeFill="accent6" w:themeFillTint="99"/>
          </w:tcPr>
          <w:p w14:paraId="797A94B3" w14:textId="77777777" w:rsidR="006B4885" w:rsidRPr="00D006B9" w:rsidRDefault="006B4885" w:rsidP="00FF22C1">
            <w:pPr>
              <w:rPr>
                <w:rFonts w:ascii="Tahoma" w:hAnsi="Tahoma" w:cs="Tahoma"/>
                <w:sz w:val="24"/>
                <w:szCs w:val="24"/>
              </w:rPr>
            </w:pPr>
          </w:p>
        </w:tc>
        <w:tc>
          <w:tcPr>
            <w:tcW w:w="4116" w:type="dxa"/>
            <w:shd w:val="clear" w:color="auto" w:fill="A8D08D" w:themeFill="accent6" w:themeFillTint="99"/>
          </w:tcPr>
          <w:p w14:paraId="6EA7865E" w14:textId="77777777" w:rsidR="006B4885" w:rsidRPr="00D006B9" w:rsidRDefault="006B4885" w:rsidP="00FF22C1">
            <w:pPr>
              <w:rPr>
                <w:rFonts w:ascii="Tahoma" w:hAnsi="Tahoma" w:cs="Tahoma"/>
                <w:sz w:val="24"/>
                <w:szCs w:val="24"/>
              </w:rPr>
            </w:pPr>
          </w:p>
        </w:tc>
        <w:tc>
          <w:tcPr>
            <w:tcW w:w="4509" w:type="dxa"/>
            <w:shd w:val="clear" w:color="auto" w:fill="A8D08D" w:themeFill="accent6" w:themeFillTint="99"/>
          </w:tcPr>
          <w:p w14:paraId="2BDAC15B" w14:textId="77777777" w:rsidR="006B4885" w:rsidRPr="00D006B9" w:rsidRDefault="006B4885" w:rsidP="00630F7B">
            <w:pPr>
              <w:rPr>
                <w:rFonts w:ascii="Tahoma" w:hAnsi="Tahoma" w:cs="Tahoma"/>
                <w:sz w:val="24"/>
                <w:szCs w:val="24"/>
              </w:rPr>
            </w:pPr>
          </w:p>
        </w:tc>
      </w:tr>
      <w:tr w:rsidR="0094167F" w:rsidRPr="00D006B9" w14:paraId="37E62CBC" w14:textId="77777777" w:rsidTr="005E1DFD">
        <w:tc>
          <w:tcPr>
            <w:tcW w:w="1311" w:type="dxa"/>
          </w:tcPr>
          <w:p w14:paraId="25EF12A2" w14:textId="54675D89" w:rsidR="00E011CB" w:rsidRDefault="00D83D15" w:rsidP="00FF22C1">
            <w:pPr>
              <w:rPr>
                <w:rFonts w:ascii="Tahoma" w:hAnsi="Tahoma" w:cs="Tahoma"/>
                <w:b/>
                <w:sz w:val="24"/>
                <w:szCs w:val="24"/>
              </w:rPr>
            </w:pPr>
            <w:r>
              <w:rPr>
                <w:rFonts w:ascii="Tahoma" w:hAnsi="Tahoma" w:cs="Tahoma"/>
                <w:b/>
                <w:sz w:val="24"/>
                <w:szCs w:val="24"/>
              </w:rPr>
              <w:t xml:space="preserve"> </w:t>
            </w:r>
          </w:p>
        </w:tc>
        <w:tc>
          <w:tcPr>
            <w:tcW w:w="3676" w:type="dxa"/>
          </w:tcPr>
          <w:p w14:paraId="3B8DF3D6" w14:textId="297F4EE1" w:rsidR="003D4B0E" w:rsidRDefault="00AA74B3" w:rsidP="00D83D15">
            <w:pPr>
              <w:rPr>
                <w:rFonts w:ascii="Tahoma" w:hAnsi="Tahoma" w:cs="Tahoma"/>
                <w:sz w:val="24"/>
                <w:szCs w:val="24"/>
              </w:rPr>
            </w:pPr>
            <w:r>
              <w:rPr>
                <w:rFonts w:ascii="Tahoma" w:hAnsi="Tahoma" w:cs="Tahoma"/>
                <w:sz w:val="24"/>
                <w:szCs w:val="24"/>
              </w:rPr>
              <w:t>-</w:t>
            </w:r>
            <w:r w:rsidR="00D83D15">
              <w:rPr>
                <w:rFonts w:ascii="Tahoma" w:hAnsi="Tahoma" w:cs="Tahoma"/>
                <w:sz w:val="24"/>
                <w:szCs w:val="24"/>
              </w:rPr>
              <w:t>C</w:t>
            </w:r>
            <w:r w:rsidR="00D83D15" w:rsidRPr="00D83D15">
              <w:rPr>
                <w:rFonts w:ascii="Tahoma" w:hAnsi="Tahoma" w:cs="Tahoma"/>
                <w:sz w:val="24"/>
                <w:szCs w:val="24"/>
              </w:rPr>
              <w:t xml:space="preserve">heck </w:t>
            </w:r>
            <w:r w:rsidR="00826DA5">
              <w:rPr>
                <w:rFonts w:ascii="Tahoma" w:hAnsi="Tahoma" w:cs="Tahoma"/>
                <w:sz w:val="24"/>
                <w:szCs w:val="24"/>
              </w:rPr>
              <w:t>suitability</w:t>
            </w:r>
            <w:r w:rsidR="00D83D15" w:rsidRPr="00D83D15">
              <w:rPr>
                <w:rFonts w:ascii="Tahoma" w:hAnsi="Tahoma" w:cs="Tahoma"/>
                <w:sz w:val="24"/>
                <w:szCs w:val="24"/>
              </w:rPr>
              <w:t xml:space="preserve"> of appropriate accommodation</w:t>
            </w:r>
            <w:r w:rsidR="00826DA5">
              <w:rPr>
                <w:rFonts w:ascii="Tahoma" w:hAnsi="Tahoma" w:cs="Tahoma"/>
                <w:sz w:val="24"/>
                <w:szCs w:val="24"/>
              </w:rPr>
              <w:t xml:space="preserve"> identified by </w:t>
            </w:r>
            <w:r w:rsidR="00826DA5">
              <w:rPr>
                <w:rFonts w:ascii="Tahoma" w:hAnsi="Tahoma" w:cs="Tahoma"/>
                <w:sz w:val="24"/>
                <w:szCs w:val="24"/>
              </w:rPr>
              <w:lastRenderedPageBreak/>
              <w:t>CRH</w:t>
            </w:r>
            <w:r w:rsidR="00D83D15" w:rsidRPr="00D83D15">
              <w:rPr>
                <w:rFonts w:ascii="Tahoma" w:hAnsi="Tahoma" w:cs="Tahoma"/>
                <w:sz w:val="24"/>
                <w:szCs w:val="24"/>
              </w:rPr>
              <w:t>, including accommodation suitable for those with mobility issues</w:t>
            </w:r>
            <w:r w:rsidR="003D4B0E">
              <w:rPr>
                <w:rFonts w:ascii="Tahoma" w:hAnsi="Tahoma" w:cs="Tahoma"/>
                <w:sz w:val="24"/>
                <w:szCs w:val="24"/>
              </w:rPr>
              <w:t xml:space="preserve"> and advise CRH of preferred procurement options </w:t>
            </w:r>
          </w:p>
          <w:p w14:paraId="4CE5224F" w14:textId="53561C0F" w:rsidR="00D83D15" w:rsidRPr="00D83D15" w:rsidRDefault="00AA74B3" w:rsidP="00D83D15">
            <w:pPr>
              <w:rPr>
                <w:rFonts w:ascii="Tahoma" w:hAnsi="Tahoma" w:cs="Tahoma"/>
                <w:sz w:val="24"/>
                <w:szCs w:val="24"/>
              </w:rPr>
            </w:pPr>
            <w:r>
              <w:rPr>
                <w:rFonts w:ascii="Tahoma" w:hAnsi="Tahoma" w:cs="Tahoma"/>
                <w:sz w:val="24"/>
                <w:szCs w:val="24"/>
              </w:rPr>
              <w:t>-</w:t>
            </w:r>
            <w:r w:rsidR="003D4B0E">
              <w:rPr>
                <w:rFonts w:ascii="Tahoma" w:hAnsi="Tahoma" w:cs="Tahoma"/>
                <w:sz w:val="24"/>
                <w:szCs w:val="24"/>
              </w:rPr>
              <w:t xml:space="preserve">Keep records of landlords offering properties (if relevant) </w:t>
            </w:r>
          </w:p>
          <w:p w14:paraId="0D620167" w14:textId="62E659E8" w:rsidR="00D83D15" w:rsidRPr="00D83D15" w:rsidRDefault="00D83D15" w:rsidP="00D83D15">
            <w:pPr>
              <w:rPr>
                <w:rFonts w:ascii="Tahoma" w:hAnsi="Tahoma" w:cs="Tahoma"/>
                <w:sz w:val="24"/>
                <w:szCs w:val="24"/>
              </w:rPr>
            </w:pPr>
            <w:r w:rsidRPr="00D83D15">
              <w:rPr>
                <w:rFonts w:ascii="Tahoma" w:hAnsi="Tahoma" w:cs="Tahoma"/>
                <w:sz w:val="24"/>
                <w:szCs w:val="24"/>
              </w:rPr>
              <w:t>-</w:t>
            </w:r>
            <w:r w:rsidR="003D4B0E">
              <w:rPr>
                <w:rFonts w:ascii="Tahoma" w:hAnsi="Tahoma" w:cs="Tahoma"/>
                <w:sz w:val="24"/>
                <w:szCs w:val="24"/>
              </w:rPr>
              <w:t>Assess</w:t>
            </w:r>
            <w:r w:rsidRPr="00D83D15">
              <w:rPr>
                <w:rFonts w:ascii="Tahoma" w:hAnsi="Tahoma" w:cs="Tahoma"/>
                <w:sz w:val="24"/>
                <w:szCs w:val="24"/>
              </w:rPr>
              <w:t xml:space="preserve"> risk factors in particular locations</w:t>
            </w:r>
          </w:p>
          <w:p w14:paraId="5FAA9DCD" w14:textId="2DC9B6C0" w:rsidR="00E011CB" w:rsidRPr="00D006B9" w:rsidDel="00E011CB" w:rsidRDefault="003D4B0E" w:rsidP="00D83D15">
            <w:pPr>
              <w:rPr>
                <w:rFonts w:ascii="Tahoma" w:hAnsi="Tahoma" w:cs="Tahoma"/>
                <w:sz w:val="24"/>
                <w:szCs w:val="24"/>
              </w:rPr>
            </w:pPr>
            <w:r>
              <w:rPr>
                <w:rFonts w:ascii="Tahoma" w:hAnsi="Tahoma" w:cs="Tahoma"/>
                <w:sz w:val="24"/>
                <w:szCs w:val="24"/>
              </w:rPr>
              <w:t xml:space="preserve"> </w:t>
            </w:r>
          </w:p>
        </w:tc>
        <w:tc>
          <w:tcPr>
            <w:tcW w:w="1409" w:type="dxa"/>
          </w:tcPr>
          <w:p w14:paraId="2F74B038" w14:textId="77777777" w:rsidR="00E011CB" w:rsidRPr="00D006B9" w:rsidRDefault="00E011CB" w:rsidP="00FF22C1">
            <w:pPr>
              <w:rPr>
                <w:rFonts w:ascii="Tahoma" w:hAnsi="Tahoma" w:cs="Tahoma"/>
                <w:sz w:val="24"/>
                <w:szCs w:val="24"/>
              </w:rPr>
            </w:pPr>
          </w:p>
        </w:tc>
        <w:tc>
          <w:tcPr>
            <w:tcW w:w="4116" w:type="dxa"/>
          </w:tcPr>
          <w:p w14:paraId="2A9919A7" w14:textId="77777777" w:rsidR="00E011CB" w:rsidRPr="00D006B9" w:rsidRDefault="00E011CB" w:rsidP="00FF22C1">
            <w:pPr>
              <w:rPr>
                <w:rFonts w:ascii="Tahoma" w:hAnsi="Tahoma" w:cs="Tahoma"/>
                <w:sz w:val="24"/>
                <w:szCs w:val="24"/>
              </w:rPr>
            </w:pPr>
          </w:p>
        </w:tc>
        <w:tc>
          <w:tcPr>
            <w:tcW w:w="4509" w:type="dxa"/>
          </w:tcPr>
          <w:p w14:paraId="4E79F62E" w14:textId="67179EBF" w:rsidR="00E011CB" w:rsidRPr="00D006B9" w:rsidRDefault="002D3DDA" w:rsidP="00630F7B">
            <w:pPr>
              <w:rPr>
                <w:rFonts w:ascii="Tahoma" w:hAnsi="Tahoma" w:cs="Tahoma"/>
                <w:sz w:val="24"/>
                <w:szCs w:val="24"/>
              </w:rPr>
            </w:pPr>
            <w:r>
              <w:rPr>
                <w:rFonts w:ascii="Tahoma" w:hAnsi="Tahoma" w:cs="Tahoma"/>
                <w:sz w:val="24"/>
                <w:szCs w:val="24"/>
              </w:rPr>
              <w:t xml:space="preserve">Ongoing </w:t>
            </w:r>
          </w:p>
        </w:tc>
      </w:tr>
      <w:tr w:rsidR="005E1DFD" w:rsidRPr="00D006B9" w14:paraId="3F47C3C2" w14:textId="77777777" w:rsidTr="005E1DFD">
        <w:tc>
          <w:tcPr>
            <w:tcW w:w="1311" w:type="dxa"/>
            <w:shd w:val="clear" w:color="auto" w:fill="A8D08D" w:themeFill="accent6" w:themeFillTint="99"/>
          </w:tcPr>
          <w:p w14:paraId="1864B7FB" w14:textId="77777777" w:rsidR="00AF5374" w:rsidRPr="00AF5374" w:rsidRDefault="00AF5374" w:rsidP="00FF22C1">
            <w:pPr>
              <w:rPr>
                <w:rFonts w:ascii="Tahoma" w:hAnsi="Tahoma" w:cs="Tahoma"/>
                <w:b/>
                <w:bCs/>
                <w:sz w:val="24"/>
                <w:szCs w:val="24"/>
              </w:rPr>
            </w:pPr>
          </w:p>
        </w:tc>
        <w:tc>
          <w:tcPr>
            <w:tcW w:w="3676" w:type="dxa"/>
            <w:shd w:val="clear" w:color="auto" w:fill="A8D08D" w:themeFill="accent6" w:themeFillTint="99"/>
          </w:tcPr>
          <w:p w14:paraId="6AF2C60A" w14:textId="6EA8EA56" w:rsidR="00AF5374" w:rsidRPr="00AF5374" w:rsidRDefault="00AF5374" w:rsidP="00D83D15">
            <w:pPr>
              <w:rPr>
                <w:rFonts w:ascii="Tahoma" w:hAnsi="Tahoma" w:cs="Tahoma"/>
                <w:b/>
                <w:bCs/>
                <w:sz w:val="24"/>
                <w:szCs w:val="24"/>
              </w:rPr>
            </w:pPr>
            <w:r w:rsidRPr="00AF5374">
              <w:rPr>
                <w:rFonts w:ascii="Tahoma" w:hAnsi="Tahoma" w:cs="Tahoma"/>
                <w:b/>
                <w:bCs/>
                <w:sz w:val="24"/>
                <w:szCs w:val="24"/>
              </w:rPr>
              <w:t>Education</w:t>
            </w:r>
            <w:r>
              <w:rPr>
                <w:rFonts w:ascii="Tahoma" w:hAnsi="Tahoma" w:cs="Tahoma"/>
                <w:b/>
                <w:bCs/>
                <w:sz w:val="24"/>
                <w:szCs w:val="24"/>
              </w:rPr>
              <w:t xml:space="preserve"> / Language Acquisition</w:t>
            </w:r>
          </w:p>
        </w:tc>
        <w:tc>
          <w:tcPr>
            <w:tcW w:w="1409" w:type="dxa"/>
            <w:shd w:val="clear" w:color="auto" w:fill="A8D08D" w:themeFill="accent6" w:themeFillTint="99"/>
          </w:tcPr>
          <w:p w14:paraId="7EA44DC3" w14:textId="77777777" w:rsidR="00AF5374" w:rsidRPr="00AF5374" w:rsidRDefault="00AF5374" w:rsidP="00FF22C1">
            <w:pPr>
              <w:rPr>
                <w:rFonts w:ascii="Tahoma" w:hAnsi="Tahoma" w:cs="Tahoma"/>
                <w:b/>
                <w:bCs/>
                <w:sz w:val="24"/>
                <w:szCs w:val="24"/>
              </w:rPr>
            </w:pPr>
          </w:p>
        </w:tc>
        <w:tc>
          <w:tcPr>
            <w:tcW w:w="4116" w:type="dxa"/>
            <w:shd w:val="clear" w:color="auto" w:fill="A8D08D" w:themeFill="accent6" w:themeFillTint="99"/>
          </w:tcPr>
          <w:p w14:paraId="004833D8" w14:textId="77777777" w:rsidR="00AF5374" w:rsidRPr="00AF5374" w:rsidRDefault="00AF5374" w:rsidP="00FF22C1">
            <w:pPr>
              <w:rPr>
                <w:rFonts w:ascii="Tahoma" w:hAnsi="Tahoma" w:cs="Tahoma"/>
                <w:b/>
                <w:bCs/>
                <w:sz w:val="24"/>
                <w:szCs w:val="24"/>
              </w:rPr>
            </w:pPr>
          </w:p>
        </w:tc>
        <w:tc>
          <w:tcPr>
            <w:tcW w:w="4509" w:type="dxa"/>
            <w:shd w:val="clear" w:color="auto" w:fill="A8D08D" w:themeFill="accent6" w:themeFillTint="99"/>
          </w:tcPr>
          <w:p w14:paraId="6CF99EA3" w14:textId="77777777" w:rsidR="00AF5374" w:rsidRPr="00AF5374" w:rsidRDefault="00AF5374" w:rsidP="00630F7B">
            <w:pPr>
              <w:rPr>
                <w:rFonts w:ascii="Tahoma" w:hAnsi="Tahoma" w:cs="Tahoma"/>
                <w:b/>
                <w:bCs/>
                <w:sz w:val="24"/>
                <w:szCs w:val="24"/>
              </w:rPr>
            </w:pPr>
          </w:p>
        </w:tc>
      </w:tr>
      <w:tr w:rsidR="0094167F" w:rsidRPr="00D006B9" w14:paraId="73E67974" w14:textId="77777777" w:rsidTr="005E1DFD">
        <w:tc>
          <w:tcPr>
            <w:tcW w:w="1311" w:type="dxa"/>
          </w:tcPr>
          <w:p w14:paraId="7FE634FB" w14:textId="4CB1F3B1" w:rsidR="00630F7B" w:rsidRPr="00D006B9" w:rsidRDefault="00630F7B" w:rsidP="00FF22C1">
            <w:pPr>
              <w:rPr>
                <w:rFonts w:ascii="Tahoma" w:hAnsi="Tahoma" w:cs="Tahoma"/>
                <w:b/>
                <w:sz w:val="24"/>
                <w:szCs w:val="24"/>
              </w:rPr>
            </w:pPr>
          </w:p>
        </w:tc>
        <w:tc>
          <w:tcPr>
            <w:tcW w:w="3676" w:type="dxa"/>
          </w:tcPr>
          <w:p w14:paraId="6DE68D5D" w14:textId="20D849C9" w:rsidR="00AF5374" w:rsidRDefault="00AF5374" w:rsidP="00630F7B">
            <w:pPr>
              <w:rPr>
                <w:rFonts w:ascii="Tahoma" w:hAnsi="Tahoma" w:cs="Tahoma"/>
                <w:sz w:val="24"/>
                <w:szCs w:val="24"/>
              </w:rPr>
            </w:pPr>
            <w:r>
              <w:rPr>
                <w:rFonts w:ascii="Tahoma" w:hAnsi="Tahoma" w:cs="Tahoma"/>
                <w:sz w:val="24"/>
                <w:szCs w:val="24"/>
              </w:rPr>
              <w:t>C</w:t>
            </w:r>
            <w:r w:rsidR="00630F7B" w:rsidRPr="00D006B9">
              <w:rPr>
                <w:rFonts w:ascii="Tahoma" w:hAnsi="Tahoma" w:cs="Tahoma"/>
                <w:sz w:val="24"/>
                <w:szCs w:val="24"/>
              </w:rPr>
              <w:t xml:space="preserve">heck </w:t>
            </w:r>
            <w:r w:rsidR="00496291">
              <w:rPr>
                <w:rFonts w:ascii="Tahoma" w:hAnsi="Tahoma" w:cs="Tahoma"/>
                <w:sz w:val="24"/>
                <w:szCs w:val="24"/>
              </w:rPr>
              <w:t xml:space="preserve">availability of </w:t>
            </w:r>
            <w:r w:rsidR="00D83D15">
              <w:rPr>
                <w:rFonts w:ascii="Tahoma" w:hAnsi="Tahoma" w:cs="Tahoma"/>
                <w:sz w:val="24"/>
                <w:szCs w:val="24"/>
              </w:rPr>
              <w:t>English as an Additional Language (</w:t>
            </w:r>
            <w:r w:rsidR="00630F7B" w:rsidRPr="00D006B9">
              <w:rPr>
                <w:rFonts w:ascii="Tahoma" w:hAnsi="Tahoma" w:cs="Tahoma"/>
                <w:sz w:val="24"/>
                <w:szCs w:val="24"/>
              </w:rPr>
              <w:t>EAL</w:t>
            </w:r>
            <w:r w:rsidR="00D83D15">
              <w:rPr>
                <w:rFonts w:ascii="Tahoma" w:hAnsi="Tahoma" w:cs="Tahoma"/>
                <w:sz w:val="24"/>
                <w:szCs w:val="24"/>
              </w:rPr>
              <w:t>)</w:t>
            </w:r>
            <w:r w:rsidR="00496291">
              <w:rPr>
                <w:rFonts w:ascii="Tahoma" w:hAnsi="Tahoma" w:cs="Tahoma"/>
                <w:sz w:val="24"/>
                <w:szCs w:val="24"/>
              </w:rPr>
              <w:t xml:space="preserve"> and SEN support </w:t>
            </w:r>
            <w:r w:rsidR="00702585">
              <w:rPr>
                <w:rFonts w:ascii="Tahoma" w:hAnsi="Tahoma" w:cs="Tahoma"/>
                <w:sz w:val="24"/>
                <w:szCs w:val="24"/>
              </w:rPr>
              <w:t>availab</w:t>
            </w:r>
            <w:r w:rsidR="003D4B0E">
              <w:rPr>
                <w:rFonts w:ascii="Tahoma" w:hAnsi="Tahoma" w:cs="Tahoma"/>
                <w:sz w:val="24"/>
                <w:szCs w:val="24"/>
              </w:rPr>
              <w:t>le</w:t>
            </w:r>
            <w:r w:rsidR="00702585">
              <w:rPr>
                <w:rFonts w:ascii="Tahoma" w:hAnsi="Tahoma" w:cs="Tahoma"/>
                <w:sz w:val="24"/>
                <w:szCs w:val="24"/>
              </w:rPr>
              <w:t xml:space="preserve"> in local schools </w:t>
            </w:r>
          </w:p>
          <w:p w14:paraId="3D8B70D4" w14:textId="752CF0B4" w:rsidR="00630F7B" w:rsidRPr="00D006B9" w:rsidRDefault="00630F7B" w:rsidP="00630F7B">
            <w:pPr>
              <w:rPr>
                <w:rFonts w:ascii="Tahoma" w:hAnsi="Tahoma" w:cs="Tahoma"/>
                <w:bCs/>
                <w:sz w:val="24"/>
                <w:szCs w:val="24"/>
              </w:rPr>
            </w:pPr>
          </w:p>
        </w:tc>
        <w:tc>
          <w:tcPr>
            <w:tcW w:w="1409" w:type="dxa"/>
          </w:tcPr>
          <w:p w14:paraId="2974415F" w14:textId="77777777" w:rsidR="00630F7B" w:rsidRPr="00D006B9" w:rsidRDefault="00630F7B" w:rsidP="00FF22C1">
            <w:pPr>
              <w:rPr>
                <w:rFonts w:ascii="Tahoma" w:hAnsi="Tahoma" w:cs="Tahoma"/>
                <w:sz w:val="24"/>
                <w:szCs w:val="24"/>
              </w:rPr>
            </w:pPr>
          </w:p>
        </w:tc>
        <w:tc>
          <w:tcPr>
            <w:tcW w:w="4116" w:type="dxa"/>
          </w:tcPr>
          <w:p w14:paraId="6BFC9082" w14:textId="77777777" w:rsidR="00630F7B" w:rsidRPr="00D006B9" w:rsidRDefault="00630F7B" w:rsidP="00FF22C1">
            <w:pPr>
              <w:rPr>
                <w:rFonts w:ascii="Tahoma" w:hAnsi="Tahoma" w:cs="Tahoma"/>
                <w:sz w:val="24"/>
                <w:szCs w:val="24"/>
              </w:rPr>
            </w:pPr>
          </w:p>
        </w:tc>
        <w:tc>
          <w:tcPr>
            <w:tcW w:w="4509" w:type="dxa"/>
          </w:tcPr>
          <w:p w14:paraId="722BC126" w14:textId="77777777" w:rsidR="00894B70" w:rsidRPr="00D006B9" w:rsidRDefault="00894B70" w:rsidP="00FF22C1">
            <w:pPr>
              <w:rPr>
                <w:rFonts w:ascii="Tahoma" w:hAnsi="Tahoma" w:cs="Tahoma"/>
                <w:sz w:val="24"/>
                <w:szCs w:val="24"/>
              </w:rPr>
            </w:pPr>
          </w:p>
          <w:p w14:paraId="5340B181" w14:textId="5C0AC9D5" w:rsidR="00894B70" w:rsidRPr="00D006B9" w:rsidRDefault="00894B70" w:rsidP="00D83D15">
            <w:pPr>
              <w:rPr>
                <w:rFonts w:ascii="Tahoma" w:hAnsi="Tahoma" w:cs="Tahoma"/>
                <w:sz w:val="24"/>
                <w:szCs w:val="24"/>
              </w:rPr>
            </w:pPr>
          </w:p>
        </w:tc>
      </w:tr>
      <w:tr w:rsidR="003D4B0E" w:rsidRPr="00D006B9" w14:paraId="1424FB15" w14:textId="77777777" w:rsidTr="005E1DFD">
        <w:tc>
          <w:tcPr>
            <w:tcW w:w="1311" w:type="dxa"/>
          </w:tcPr>
          <w:p w14:paraId="4EEB6033" w14:textId="77777777" w:rsidR="003D4B0E" w:rsidRPr="00D006B9" w:rsidRDefault="003D4B0E" w:rsidP="00FF22C1">
            <w:pPr>
              <w:rPr>
                <w:rFonts w:ascii="Tahoma" w:hAnsi="Tahoma" w:cs="Tahoma"/>
                <w:b/>
                <w:sz w:val="24"/>
                <w:szCs w:val="24"/>
              </w:rPr>
            </w:pPr>
          </w:p>
        </w:tc>
        <w:tc>
          <w:tcPr>
            <w:tcW w:w="3676" w:type="dxa"/>
          </w:tcPr>
          <w:p w14:paraId="36D66603" w14:textId="6EA281C1" w:rsidR="003D4B0E" w:rsidRDefault="003D4B0E" w:rsidP="00630F7B">
            <w:pPr>
              <w:rPr>
                <w:rFonts w:ascii="Tahoma" w:hAnsi="Tahoma" w:cs="Tahoma"/>
                <w:sz w:val="24"/>
                <w:szCs w:val="24"/>
              </w:rPr>
            </w:pPr>
            <w:r>
              <w:rPr>
                <w:rFonts w:ascii="Tahoma" w:hAnsi="Tahoma" w:cs="Tahoma"/>
                <w:sz w:val="24"/>
                <w:szCs w:val="24"/>
              </w:rPr>
              <w:t>Check availability of school places</w:t>
            </w:r>
          </w:p>
        </w:tc>
        <w:tc>
          <w:tcPr>
            <w:tcW w:w="1409" w:type="dxa"/>
          </w:tcPr>
          <w:p w14:paraId="5A1440A1" w14:textId="77777777" w:rsidR="003D4B0E" w:rsidRPr="00D006B9" w:rsidRDefault="003D4B0E" w:rsidP="00FF22C1">
            <w:pPr>
              <w:rPr>
                <w:rFonts w:ascii="Tahoma" w:hAnsi="Tahoma" w:cs="Tahoma"/>
                <w:sz w:val="24"/>
                <w:szCs w:val="24"/>
              </w:rPr>
            </w:pPr>
          </w:p>
        </w:tc>
        <w:tc>
          <w:tcPr>
            <w:tcW w:w="4116" w:type="dxa"/>
          </w:tcPr>
          <w:p w14:paraId="56003B86" w14:textId="77777777" w:rsidR="003D4B0E" w:rsidRPr="00D006B9" w:rsidRDefault="003D4B0E" w:rsidP="00FF22C1">
            <w:pPr>
              <w:rPr>
                <w:rFonts w:ascii="Tahoma" w:hAnsi="Tahoma" w:cs="Tahoma"/>
                <w:sz w:val="24"/>
                <w:szCs w:val="24"/>
              </w:rPr>
            </w:pPr>
          </w:p>
        </w:tc>
        <w:tc>
          <w:tcPr>
            <w:tcW w:w="4509" w:type="dxa"/>
          </w:tcPr>
          <w:p w14:paraId="61F8781E" w14:textId="77777777" w:rsidR="003D4B0E" w:rsidRPr="00D006B9" w:rsidRDefault="003D4B0E" w:rsidP="00FF22C1">
            <w:pPr>
              <w:rPr>
                <w:rFonts w:ascii="Tahoma" w:hAnsi="Tahoma" w:cs="Tahoma"/>
                <w:sz w:val="24"/>
                <w:szCs w:val="24"/>
              </w:rPr>
            </w:pPr>
          </w:p>
        </w:tc>
      </w:tr>
      <w:tr w:rsidR="0094167F" w:rsidRPr="00D006B9" w14:paraId="0DEB1136" w14:textId="77777777" w:rsidTr="005E1DFD">
        <w:tc>
          <w:tcPr>
            <w:tcW w:w="1311" w:type="dxa"/>
          </w:tcPr>
          <w:p w14:paraId="3C17FA30" w14:textId="2B4AFF01" w:rsidR="00630F7B" w:rsidRPr="00D006B9" w:rsidRDefault="00630F7B" w:rsidP="00FF22C1">
            <w:pPr>
              <w:rPr>
                <w:rFonts w:ascii="Tahoma" w:hAnsi="Tahoma" w:cs="Tahoma"/>
                <w:b/>
                <w:sz w:val="24"/>
                <w:szCs w:val="24"/>
              </w:rPr>
            </w:pPr>
          </w:p>
        </w:tc>
        <w:tc>
          <w:tcPr>
            <w:tcW w:w="3676" w:type="dxa"/>
          </w:tcPr>
          <w:p w14:paraId="6A4DDBA2" w14:textId="0BFAB3A4" w:rsidR="00630F7B" w:rsidRPr="00D006B9" w:rsidRDefault="00630F7B" w:rsidP="00FF22C1">
            <w:pPr>
              <w:rPr>
                <w:rFonts w:ascii="Tahoma" w:hAnsi="Tahoma" w:cs="Tahoma"/>
                <w:bCs/>
                <w:sz w:val="24"/>
                <w:szCs w:val="24"/>
              </w:rPr>
            </w:pPr>
            <w:r w:rsidRPr="00D006B9">
              <w:rPr>
                <w:rFonts w:ascii="Tahoma" w:hAnsi="Tahoma" w:cs="Tahoma"/>
                <w:bCs/>
                <w:sz w:val="24"/>
                <w:szCs w:val="24"/>
              </w:rPr>
              <w:t>English for Speakers of Other Languages (ESOL)</w:t>
            </w:r>
            <w:r w:rsidR="002D3DDA">
              <w:rPr>
                <w:rFonts w:ascii="Tahoma" w:hAnsi="Tahoma" w:cs="Tahoma"/>
                <w:bCs/>
                <w:sz w:val="24"/>
                <w:szCs w:val="24"/>
              </w:rPr>
              <w:t>:</w:t>
            </w:r>
          </w:p>
          <w:p w14:paraId="41223294" w14:textId="354D14D5" w:rsidR="00630F7B" w:rsidRPr="00D006B9" w:rsidRDefault="00630F7B" w:rsidP="00630F7B">
            <w:pPr>
              <w:rPr>
                <w:rFonts w:ascii="Tahoma" w:hAnsi="Tahoma" w:cs="Tahoma"/>
                <w:sz w:val="24"/>
                <w:szCs w:val="24"/>
              </w:rPr>
            </w:pPr>
            <w:r w:rsidRPr="00D006B9">
              <w:rPr>
                <w:rFonts w:ascii="Tahoma" w:hAnsi="Tahoma" w:cs="Tahoma"/>
                <w:sz w:val="24"/>
                <w:szCs w:val="24"/>
              </w:rPr>
              <w:t>Check local</w:t>
            </w:r>
            <w:r w:rsidR="00BF4D41">
              <w:rPr>
                <w:rFonts w:ascii="Tahoma" w:hAnsi="Tahoma" w:cs="Tahoma"/>
                <w:sz w:val="24"/>
                <w:szCs w:val="24"/>
              </w:rPr>
              <w:t xml:space="preserve"> availability /</w:t>
            </w:r>
            <w:r w:rsidRPr="00D006B9">
              <w:rPr>
                <w:rFonts w:ascii="Tahoma" w:hAnsi="Tahoma" w:cs="Tahoma"/>
                <w:sz w:val="24"/>
                <w:szCs w:val="24"/>
              </w:rPr>
              <w:t xml:space="preserve"> capacity</w:t>
            </w:r>
          </w:p>
          <w:p w14:paraId="57FB34D3" w14:textId="3BED0C8D" w:rsidR="00630F7B" w:rsidRPr="00D006B9" w:rsidRDefault="00630F7B" w:rsidP="00630F7B">
            <w:pPr>
              <w:rPr>
                <w:rFonts w:ascii="Tahoma" w:hAnsi="Tahoma" w:cs="Tahoma"/>
                <w:sz w:val="24"/>
                <w:szCs w:val="24"/>
              </w:rPr>
            </w:pPr>
            <w:r w:rsidRPr="00D006B9">
              <w:rPr>
                <w:rFonts w:ascii="Tahoma" w:hAnsi="Tahoma" w:cs="Tahoma"/>
                <w:sz w:val="24"/>
                <w:szCs w:val="24"/>
              </w:rPr>
              <w:t xml:space="preserve">Consider </w:t>
            </w:r>
            <w:r w:rsidR="00702585">
              <w:rPr>
                <w:rFonts w:ascii="Tahoma" w:hAnsi="Tahoma" w:cs="Tahoma"/>
                <w:sz w:val="24"/>
                <w:szCs w:val="24"/>
              </w:rPr>
              <w:t xml:space="preserve">eligibility and </w:t>
            </w:r>
            <w:r w:rsidRPr="00D006B9">
              <w:rPr>
                <w:rFonts w:ascii="Tahoma" w:hAnsi="Tahoma" w:cs="Tahoma"/>
                <w:sz w:val="24"/>
                <w:szCs w:val="24"/>
              </w:rPr>
              <w:t xml:space="preserve">accessibility for asylum seekers </w:t>
            </w:r>
            <w:r w:rsidR="00AF5374">
              <w:rPr>
                <w:rFonts w:ascii="Tahoma" w:hAnsi="Tahoma" w:cs="Tahoma"/>
                <w:sz w:val="24"/>
                <w:szCs w:val="24"/>
              </w:rPr>
              <w:t>– online or in person</w:t>
            </w:r>
          </w:p>
          <w:p w14:paraId="7EE5E00C" w14:textId="39D2E2A6" w:rsidR="00630F7B" w:rsidRPr="00D006B9" w:rsidRDefault="00630F7B" w:rsidP="00FF22C1">
            <w:pPr>
              <w:rPr>
                <w:rFonts w:ascii="Tahoma" w:hAnsi="Tahoma" w:cs="Tahoma"/>
                <w:bCs/>
                <w:sz w:val="24"/>
                <w:szCs w:val="24"/>
              </w:rPr>
            </w:pPr>
          </w:p>
        </w:tc>
        <w:tc>
          <w:tcPr>
            <w:tcW w:w="1409" w:type="dxa"/>
          </w:tcPr>
          <w:p w14:paraId="53D119AE" w14:textId="77777777" w:rsidR="00630F7B" w:rsidRPr="00D006B9" w:rsidRDefault="00630F7B" w:rsidP="00FF22C1">
            <w:pPr>
              <w:rPr>
                <w:rFonts w:ascii="Tahoma" w:hAnsi="Tahoma" w:cs="Tahoma"/>
                <w:sz w:val="24"/>
                <w:szCs w:val="24"/>
              </w:rPr>
            </w:pPr>
          </w:p>
        </w:tc>
        <w:tc>
          <w:tcPr>
            <w:tcW w:w="4116" w:type="dxa"/>
          </w:tcPr>
          <w:p w14:paraId="17D302A7" w14:textId="77777777" w:rsidR="00630F7B" w:rsidRPr="00D006B9" w:rsidRDefault="00630F7B" w:rsidP="00FF22C1">
            <w:pPr>
              <w:rPr>
                <w:rFonts w:ascii="Tahoma" w:hAnsi="Tahoma" w:cs="Tahoma"/>
                <w:sz w:val="24"/>
                <w:szCs w:val="24"/>
              </w:rPr>
            </w:pPr>
          </w:p>
        </w:tc>
        <w:tc>
          <w:tcPr>
            <w:tcW w:w="4509" w:type="dxa"/>
          </w:tcPr>
          <w:p w14:paraId="15197D5D" w14:textId="66287E5F" w:rsidR="00630F7B" w:rsidRPr="00D006B9" w:rsidRDefault="00AF5374" w:rsidP="00FF22C1">
            <w:pPr>
              <w:rPr>
                <w:rFonts w:ascii="Tahoma" w:hAnsi="Tahoma" w:cs="Tahoma"/>
                <w:sz w:val="24"/>
                <w:szCs w:val="24"/>
              </w:rPr>
            </w:pPr>
            <w:r>
              <w:rPr>
                <w:rFonts w:ascii="Tahoma" w:hAnsi="Tahoma" w:cs="Tahoma"/>
                <w:sz w:val="24"/>
                <w:szCs w:val="24"/>
              </w:rPr>
              <w:t xml:space="preserve">Contact </w:t>
            </w:r>
            <w:hyperlink r:id="rId15" w:history="1">
              <w:r w:rsidRPr="009D0266">
                <w:rPr>
                  <w:rStyle w:val="Hipervnculo"/>
                  <w:rFonts w:ascii="Tahoma" w:hAnsi="Tahoma" w:cs="Tahoma"/>
                  <w:sz w:val="24"/>
                  <w:szCs w:val="24"/>
                </w:rPr>
                <w:t>Erica.williams@wlga.gov.uk</w:t>
              </w:r>
            </w:hyperlink>
            <w:r>
              <w:rPr>
                <w:rFonts w:ascii="Tahoma" w:hAnsi="Tahoma" w:cs="Tahoma"/>
                <w:sz w:val="24"/>
                <w:szCs w:val="24"/>
              </w:rPr>
              <w:t xml:space="preserve"> – WSMP ESOL coordinator, for support</w:t>
            </w:r>
          </w:p>
        </w:tc>
      </w:tr>
      <w:tr w:rsidR="005E1DFD" w:rsidRPr="00D006B9" w14:paraId="73313571" w14:textId="77777777" w:rsidTr="005E1DFD">
        <w:tc>
          <w:tcPr>
            <w:tcW w:w="1311" w:type="dxa"/>
            <w:shd w:val="clear" w:color="auto" w:fill="A8D08D" w:themeFill="accent6" w:themeFillTint="99"/>
          </w:tcPr>
          <w:p w14:paraId="20B4B3ED" w14:textId="77777777" w:rsidR="00AF5374" w:rsidRPr="00D006B9" w:rsidRDefault="00AF5374" w:rsidP="00FF22C1">
            <w:pPr>
              <w:rPr>
                <w:rFonts w:ascii="Tahoma" w:hAnsi="Tahoma" w:cs="Tahoma"/>
                <w:b/>
                <w:sz w:val="24"/>
                <w:szCs w:val="24"/>
              </w:rPr>
            </w:pPr>
          </w:p>
        </w:tc>
        <w:tc>
          <w:tcPr>
            <w:tcW w:w="3676" w:type="dxa"/>
            <w:shd w:val="clear" w:color="auto" w:fill="A8D08D" w:themeFill="accent6" w:themeFillTint="99"/>
          </w:tcPr>
          <w:p w14:paraId="19F1F458" w14:textId="77777777" w:rsidR="00AF5374" w:rsidRPr="00AF5374" w:rsidRDefault="00AF5374" w:rsidP="00AF5374">
            <w:pPr>
              <w:rPr>
                <w:rFonts w:ascii="Tahoma" w:hAnsi="Tahoma" w:cs="Tahoma"/>
                <w:b/>
                <w:sz w:val="24"/>
                <w:szCs w:val="24"/>
              </w:rPr>
            </w:pPr>
            <w:r w:rsidRPr="00AF5374">
              <w:rPr>
                <w:rFonts w:ascii="Tahoma" w:hAnsi="Tahoma" w:cs="Tahoma"/>
                <w:b/>
                <w:sz w:val="24"/>
                <w:szCs w:val="24"/>
              </w:rPr>
              <w:t>Community Cohesion / Community Safety</w:t>
            </w:r>
          </w:p>
          <w:p w14:paraId="4F675307" w14:textId="77777777" w:rsidR="00AF5374" w:rsidRPr="00D006B9" w:rsidRDefault="00AF5374" w:rsidP="00FF22C1">
            <w:pPr>
              <w:rPr>
                <w:rFonts w:ascii="Tahoma" w:hAnsi="Tahoma" w:cs="Tahoma"/>
                <w:bCs/>
                <w:sz w:val="24"/>
                <w:szCs w:val="24"/>
              </w:rPr>
            </w:pPr>
          </w:p>
        </w:tc>
        <w:tc>
          <w:tcPr>
            <w:tcW w:w="1409" w:type="dxa"/>
            <w:shd w:val="clear" w:color="auto" w:fill="A8D08D" w:themeFill="accent6" w:themeFillTint="99"/>
          </w:tcPr>
          <w:p w14:paraId="49E91BC5" w14:textId="77777777" w:rsidR="00AF5374" w:rsidRPr="00D006B9" w:rsidRDefault="00AF5374" w:rsidP="00FF22C1">
            <w:pPr>
              <w:rPr>
                <w:rFonts w:ascii="Tahoma" w:hAnsi="Tahoma" w:cs="Tahoma"/>
                <w:sz w:val="24"/>
                <w:szCs w:val="24"/>
              </w:rPr>
            </w:pPr>
          </w:p>
        </w:tc>
        <w:tc>
          <w:tcPr>
            <w:tcW w:w="4116" w:type="dxa"/>
            <w:shd w:val="clear" w:color="auto" w:fill="A8D08D" w:themeFill="accent6" w:themeFillTint="99"/>
          </w:tcPr>
          <w:p w14:paraId="0EDB2172" w14:textId="77777777" w:rsidR="00AF5374" w:rsidRPr="00D006B9" w:rsidRDefault="00AF5374" w:rsidP="00FF22C1">
            <w:pPr>
              <w:rPr>
                <w:rFonts w:ascii="Tahoma" w:hAnsi="Tahoma" w:cs="Tahoma"/>
                <w:sz w:val="24"/>
                <w:szCs w:val="24"/>
              </w:rPr>
            </w:pPr>
          </w:p>
        </w:tc>
        <w:tc>
          <w:tcPr>
            <w:tcW w:w="4509" w:type="dxa"/>
            <w:shd w:val="clear" w:color="auto" w:fill="A8D08D" w:themeFill="accent6" w:themeFillTint="99"/>
          </w:tcPr>
          <w:p w14:paraId="079ED3D5" w14:textId="77777777" w:rsidR="00AF5374" w:rsidRPr="00D006B9" w:rsidRDefault="00AF5374" w:rsidP="00A23D9D">
            <w:pPr>
              <w:rPr>
                <w:rFonts w:ascii="Tahoma" w:hAnsi="Tahoma" w:cs="Tahoma"/>
                <w:sz w:val="24"/>
                <w:szCs w:val="24"/>
              </w:rPr>
            </w:pPr>
          </w:p>
        </w:tc>
      </w:tr>
      <w:tr w:rsidR="0094167F" w:rsidRPr="00D006B9" w14:paraId="0690E7A3" w14:textId="77777777" w:rsidTr="005E1DFD">
        <w:tc>
          <w:tcPr>
            <w:tcW w:w="1311" w:type="dxa"/>
          </w:tcPr>
          <w:p w14:paraId="67961522" w14:textId="1406D21F" w:rsidR="00A23D9D" w:rsidRPr="00D006B9" w:rsidRDefault="00A23D9D" w:rsidP="00FF22C1">
            <w:pPr>
              <w:rPr>
                <w:rFonts w:ascii="Tahoma" w:hAnsi="Tahoma" w:cs="Tahoma"/>
                <w:b/>
                <w:sz w:val="24"/>
                <w:szCs w:val="24"/>
              </w:rPr>
            </w:pPr>
          </w:p>
        </w:tc>
        <w:tc>
          <w:tcPr>
            <w:tcW w:w="3676" w:type="dxa"/>
          </w:tcPr>
          <w:p w14:paraId="21B1993C" w14:textId="77777777" w:rsidR="00A23D9D" w:rsidRDefault="00AF5374" w:rsidP="00AF5374">
            <w:pPr>
              <w:rPr>
                <w:rFonts w:ascii="Tahoma" w:hAnsi="Tahoma" w:cs="Tahoma"/>
                <w:sz w:val="24"/>
                <w:szCs w:val="24"/>
              </w:rPr>
            </w:pPr>
            <w:r w:rsidRPr="00D006B9">
              <w:rPr>
                <w:rFonts w:ascii="Tahoma" w:hAnsi="Tahoma" w:cs="Tahoma"/>
                <w:sz w:val="24"/>
                <w:szCs w:val="24"/>
              </w:rPr>
              <w:t>Identify potential tensions / community safety issues</w:t>
            </w:r>
          </w:p>
          <w:p w14:paraId="03B5A268" w14:textId="6728492B" w:rsidR="00D60200" w:rsidRPr="00D006B9" w:rsidRDefault="00D60200" w:rsidP="00AF5374">
            <w:pPr>
              <w:rPr>
                <w:rFonts w:ascii="Tahoma" w:hAnsi="Tahoma" w:cs="Tahoma"/>
                <w:bCs/>
                <w:sz w:val="24"/>
                <w:szCs w:val="24"/>
              </w:rPr>
            </w:pPr>
            <w:r>
              <w:rPr>
                <w:rFonts w:ascii="Tahoma" w:hAnsi="Tahoma" w:cs="Tahoma"/>
                <w:bCs/>
                <w:sz w:val="24"/>
                <w:szCs w:val="24"/>
              </w:rPr>
              <w:t>Liaise with Community Safety Partnership</w:t>
            </w:r>
          </w:p>
        </w:tc>
        <w:tc>
          <w:tcPr>
            <w:tcW w:w="1409" w:type="dxa"/>
          </w:tcPr>
          <w:p w14:paraId="6A2421AE" w14:textId="77777777" w:rsidR="00A23D9D" w:rsidRPr="00D006B9" w:rsidRDefault="00A23D9D" w:rsidP="00FF22C1">
            <w:pPr>
              <w:rPr>
                <w:rFonts w:ascii="Tahoma" w:hAnsi="Tahoma" w:cs="Tahoma"/>
                <w:sz w:val="24"/>
                <w:szCs w:val="24"/>
              </w:rPr>
            </w:pPr>
          </w:p>
        </w:tc>
        <w:tc>
          <w:tcPr>
            <w:tcW w:w="4116" w:type="dxa"/>
          </w:tcPr>
          <w:p w14:paraId="072D0F5E" w14:textId="5AF18871" w:rsidR="00A23D9D" w:rsidRPr="00D006B9" w:rsidRDefault="00A23D9D" w:rsidP="00FF22C1">
            <w:pPr>
              <w:rPr>
                <w:rFonts w:ascii="Tahoma" w:hAnsi="Tahoma" w:cs="Tahoma"/>
                <w:sz w:val="24"/>
                <w:szCs w:val="24"/>
              </w:rPr>
            </w:pPr>
          </w:p>
        </w:tc>
        <w:tc>
          <w:tcPr>
            <w:tcW w:w="4509" w:type="dxa"/>
          </w:tcPr>
          <w:p w14:paraId="1AE82AD4" w14:textId="08A6CCCF" w:rsidR="00A23D9D" w:rsidRPr="00D006B9" w:rsidRDefault="00A23D9D" w:rsidP="00A23D9D">
            <w:pPr>
              <w:rPr>
                <w:rFonts w:ascii="Tahoma" w:hAnsi="Tahoma" w:cs="Tahoma"/>
                <w:sz w:val="24"/>
                <w:szCs w:val="24"/>
              </w:rPr>
            </w:pPr>
            <w:r w:rsidRPr="00D006B9">
              <w:rPr>
                <w:rFonts w:ascii="Tahoma" w:hAnsi="Tahoma" w:cs="Tahoma"/>
                <w:sz w:val="24"/>
                <w:szCs w:val="24"/>
              </w:rPr>
              <w:t xml:space="preserve">Link to housing and Regional Community Cohesion Coordinators </w:t>
            </w:r>
          </w:p>
          <w:p w14:paraId="66B345FD" w14:textId="77777777" w:rsidR="00A23D9D" w:rsidRPr="00D006B9" w:rsidRDefault="00A23D9D" w:rsidP="00FF22C1">
            <w:pPr>
              <w:rPr>
                <w:rFonts w:ascii="Tahoma" w:hAnsi="Tahoma" w:cs="Tahoma"/>
                <w:sz w:val="24"/>
                <w:szCs w:val="24"/>
              </w:rPr>
            </w:pPr>
          </w:p>
        </w:tc>
      </w:tr>
      <w:tr w:rsidR="0094167F" w:rsidRPr="00D006B9" w14:paraId="3458991B" w14:textId="77777777" w:rsidTr="005E1DFD">
        <w:tc>
          <w:tcPr>
            <w:tcW w:w="1311" w:type="dxa"/>
          </w:tcPr>
          <w:p w14:paraId="45532A28" w14:textId="77777777" w:rsidR="00AF5374" w:rsidRPr="00D006B9" w:rsidRDefault="00AF5374" w:rsidP="00FF22C1">
            <w:pPr>
              <w:rPr>
                <w:rFonts w:ascii="Tahoma" w:hAnsi="Tahoma" w:cs="Tahoma"/>
                <w:b/>
                <w:sz w:val="24"/>
                <w:szCs w:val="24"/>
              </w:rPr>
            </w:pPr>
          </w:p>
        </w:tc>
        <w:tc>
          <w:tcPr>
            <w:tcW w:w="3676" w:type="dxa"/>
          </w:tcPr>
          <w:p w14:paraId="22851474" w14:textId="7F6DF774" w:rsidR="00AF5374" w:rsidRPr="00D006B9" w:rsidRDefault="00AF5374" w:rsidP="00AF5374">
            <w:pPr>
              <w:rPr>
                <w:rFonts w:ascii="Tahoma" w:hAnsi="Tahoma" w:cs="Tahoma"/>
                <w:sz w:val="24"/>
                <w:szCs w:val="24"/>
              </w:rPr>
            </w:pPr>
            <w:r>
              <w:rPr>
                <w:rFonts w:ascii="Tahoma" w:hAnsi="Tahoma" w:cs="Tahoma"/>
                <w:sz w:val="24"/>
                <w:szCs w:val="24"/>
              </w:rPr>
              <w:t>Ensure Police informed/engaged</w:t>
            </w:r>
            <w:r w:rsidR="002D3DDA">
              <w:rPr>
                <w:rFonts w:ascii="Tahoma" w:hAnsi="Tahoma" w:cs="Tahoma"/>
                <w:sz w:val="24"/>
                <w:szCs w:val="24"/>
              </w:rPr>
              <w:t xml:space="preserve"> at appropriate level.</w:t>
            </w:r>
          </w:p>
        </w:tc>
        <w:tc>
          <w:tcPr>
            <w:tcW w:w="1409" w:type="dxa"/>
          </w:tcPr>
          <w:p w14:paraId="666E6A66" w14:textId="77777777" w:rsidR="00AF5374" w:rsidRPr="00D006B9" w:rsidRDefault="00AF5374" w:rsidP="00FF22C1">
            <w:pPr>
              <w:rPr>
                <w:rFonts w:ascii="Tahoma" w:hAnsi="Tahoma" w:cs="Tahoma"/>
                <w:sz w:val="24"/>
                <w:szCs w:val="24"/>
              </w:rPr>
            </w:pPr>
          </w:p>
        </w:tc>
        <w:tc>
          <w:tcPr>
            <w:tcW w:w="4116" w:type="dxa"/>
          </w:tcPr>
          <w:p w14:paraId="34F4B71A" w14:textId="77777777" w:rsidR="00AF5374" w:rsidRPr="00D006B9" w:rsidRDefault="00AF5374" w:rsidP="00FF22C1">
            <w:pPr>
              <w:rPr>
                <w:rFonts w:ascii="Tahoma" w:hAnsi="Tahoma" w:cs="Tahoma"/>
                <w:sz w:val="24"/>
                <w:szCs w:val="24"/>
              </w:rPr>
            </w:pPr>
          </w:p>
        </w:tc>
        <w:tc>
          <w:tcPr>
            <w:tcW w:w="4509" w:type="dxa"/>
          </w:tcPr>
          <w:p w14:paraId="2B213770" w14:textId="77777777" w:rsidR="00AF5374" w:rsidRPr="00D006B9" w:rsidRDefault="00AF5374" w:rsidP="00A23D9D">
            <w:pPr>
              <w:rPr>
                <w:rFonts w:ascii="Tahoma" w:hAnsi="Tahoma" w:cs="Tahoma"/>
                <w:sz w:val="24"/>
                <w:szCs w:val="24"/>
              </w:rPr>
            </w:pPr>
          </w:p>
        </w:tc>
      </w:tr>
      <w:tr w:rsidR="005E1DFD" w:rsidRPr="00D006B9" w14:paraId="7260432F" w14:textId="77777777" w:rsidTr="005E1DFD">
        <w:tc>
          <w:tcPr>
            <w:tcW w:w="1311" w:type="dxa"/>
            <w:shd w:val="clear" w:color="auto" w:fill="A8D08D" w:themeFill="accent6" w:themeFillTint="99"/>
          </w:tcPr>
          <w:p w14:paraId="6AC5EE61" w14:textId="77777777" w:rsidR="00CA2B2F" w:rsidRPr="00D006B9" w:rsidRDefault="00CA2B2F" w:rsidP="00FF22C1">
            <w:pPr>
              <w:rPr>
                <w:rFonts w:ascii="Tahoma" w:hAnsi="Tahoma" w:cs="Tahoma"/>
                <w:b/>
                <w:sz w:val="24"/>
                <w:szCs w:val="24"/>
              </w:rPr>
            </w:pPr>
          </w:p>
        </w:tc>
        <w:tc>
          <w:tcPr>
            <w:tcW w:w="3676" w:type="dxa"/>
            <w:shd w:val="clear" w:color="auto" w:fill="A8D08D" w:themeFill="accent6" w:themeFillTint="99"/>
          </w:tcPr>
          <w:p w14:paraId="4656F5B3" w14:textId="02981470" w:rsidR="00CA2B2F" w:rsidRPr="00CA2B2F" w:rsidRDefault="00CA2B2F" w:rsidP="00AF5374">
            <w:pPr>
              <w:rPr>
                <w:rFonts w:ascii="Tahoma" w:hAnsi="Tahoma" w:cs="Tahoma"/>
                <w:b/>
                <w:bCs/>
                <w:sz w:val="24"/>
                <w:szCs w:val="24"/>
              </w:rPr>
            </w:pPr>
            <w:r w:rsidRPr="00CA2B2F">
              <w:rPr>
                <w:rFonts w:ascii="Tahoma" w:hAnsi="Tahoma" w:cs="Tahoma"/>
                <w:b/>
                <w:bCs/>
                <w:sz w:val="24"/>
                <w:szCs w:val="24"/>
              </w:rPr>
              <w:t>Health</w:t>
            </w:r>
          </w:p>
        </w:tc>
        <w:tc>
          <w:tcPr>
            <w:tcW w:w="1409" w:type="dxa"/>
            <w:shd w:val="clear" w:color="auto" w:fill="A8D08D" w:themeFill="accent6" w:themeFillTint="99"/>
          </w:tcPr>
          <w:p w14:paraId="111CB49D" w14:textId="77777777" w:rsidR="00CA2B2F" w:rsidRPr="00D006B9" w:rsidRDefault="00CA2B2F" w:rsidP="00FF22C1">
            <w:pPr>
              <w:rPr>
                <w:rFonts w:ascii="Tahoma" w:hAnsi="Tahoma" w:cs="Tahoma"/>
                <w:sz w:val="24"/>
                <w:szCs w:val="24"/>
              </w:rPr>
            </w:pPr>
          </w:p>
        </w:tc>
        <w:tc>
          <w:tcPr>
            <w:tcW w:w="4116" w:type="dxa"/>
            <w:shd w:val="clear" w:color="auto" w:fill="A8D08D" w:themeFill="accent6" w:themeFillTint="99"/>
          </w:tcPr>
          <w:p w14:paraId="1549A3AF" w14:textId="77777777" w:rsidR="00CA2B2F" w:rsidRPr="00D006B9" w:rsidRDefault="00CA2B2F" w:rsidP="00FF22C1">
            <w:pPr>
              <w:rPr>
                <w:rFonts w:ascii="Tahoma" w:hAnsi="Tahoma" w:cs="Tahoma"/>
                <w:sz w:val="24"/>
                <w:szCs w:val="24"/>
              </w:rPr>
            </w:pPr>
          </w:p>
        </w:tc>
        <w:tc>
          <w:tcPr>
            <w:tcW w:w="4509" w:type="dxa"/>
            <w:shd w:val="clear" w:color="auto" w:fill="A8D08D" w:themeFill="accent6" w:themeFillTint="99"/>
          </w:tcPr>
          <w:p w14:paraId="45193057" w14:textId="77777777" w:rsidR="00CA2B2F" w:rsidRPr="00D006B9" w:rsidRDefault="00CA2B2F" w:rsidP="00A23D9D">
            <w:pPr>
              <w:rPr>
                <w:rFonts w:ascii="Tahoma" w:hAnsi="Tahoma" w:cs="Tahoma"/>
                <w:sz w:val="24"/>
                <w:szCs w:val="24"/>
              </w:rPr>
            </w:pPr>
          </w:p>
        </w:tc>
      </w:tr>
      <w:tr w:rsidR="0094167F" w:rsidRPr="00D006B9" w14:paraId="1EF87672" w14:textId="77777777" w:rsidTr="005E1DFD">
        <w:tc>
          <w:tcPr>
            <w:tcW w:w="1311" w:type="dxa"/>
          </w:tcPr>
          <w:p w14:paraId="264493CD" w14:textId="77777777" w:rsidR="00D83D15" w:rsidRPr="00D006B9" w:rsidRDefault="00D83D15"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FE6F3EB" w14:textId="6E55D714" w:rsidR="00AF5374" w:rsidRPr="00D006B9" w:rsidRDefault="002D3DDA" w:rsidP="006A5920">
            <w:pPr>
              <w:rPr>
                <w:rFonts w:ascii="Tahoma" w:hAnsi="Tahoma" w:cs="Tahoma"/>
                <w:sz w:val="24"/>
                <w:szCs w:val="24"/>
              </w:rPr>
            </w:pPr>
            <w:r>
              <w:rPr>
                <w:rFonts w:ascii="Tahoma" w:hAnsi="Tahoma" w:cs="Tahoma"/>
                <w:sz w:val="24"/>
                <w:szCs w:val="24"/>
              </w:rPr>
              <w:t xml:space="preserve">Make sure LHB and local </w:t>
            </w:r>
            <w:r w:rsidR="00AF5374">
              <w:rPr>
                <w:rFonts w:ascii="Tahoma" w:hAnsi="Tahoma" w:cs="Tahoma"/>
                <w:sz w:val="24"/>
                <w:szCs w:val="24"/>
              </w:rPr>
              <w:t>GPs are aware of arrival of asylum seekers and there are accessible processes for registration (</w:t>
            </w:r>
            <w:r w:rsidR="00AA74B3">
              <w:rPr>
                <w:rFonts w:ascii="Tahoma" w:hAnsi="Tahoma" w:cs="Tahoma"/>
                <w:sz w:val="24"/>
                <w:szCs w:val="24"/>
              </w:rPr>
              <w:t xml:space="preserve">Note </w:t>
            </w:r>
            <w:r w:rsidR="00AF5374">
              <w:rPr>
                <w:rFonts w:ascii="Tahoma" w:hAnsi="Tahoma" w:cs="Tahoma"/>
                <w:sz w:val="24"/>
                <w:szCs w:val="24"/>
              </w:rPr>
              <w:t xml:space="preserve">Clearsprings </w:t>
            </w:r>
            <w:r w:rsidR="00AA74B3">
              <w:rPr>
                <w:rFonts w:ascii="Tahoma" w:hAnsi="Tahoma" w:cs="Tahoma"/>
                <w:sz w:val="24"/>
                <w:szCs w:val="24"/>
              </w:rPr>
              <w:t xml:space="preserve">role </w:t>
            </w:r>
            <w:r w:rsidR="00AF5374">
              <w:rPr>
                <w:rFonts w:ascii="Tahoma" w:hAnsi="Tahoma" w:cs="Tahoma"/>
                <w:sz w:val="24"/>
                <w:szCs w:val="24"/>
              </w:rPr>
              <w:t>to signpost service users to GPs)</w:t>
            </w:r>
          </w:p>
        </w:tc>
        <w:tc>
          <w:tcPr>
            <w:tcW w:w="1409" w:type="dxa"/>
          </w:tcPr>
          <w:p w14:paraId="4A284D0C" w14:textId="77777777" w:rsidR="00D83D15" w:rsidRPr="00D006B9" w:rsidRDefault="00D83D15" w:rsidP="006A5920">
            <w:pPr>
              <w:rPr>
                <w:rFonts w:ascii="Tahoma" w:hAnsi="Tahoma" w:cs="Tahoma"/>
                <w:sz w:val="24"/>
                <w:szCs w:val="24"/>
              </w:rPr>
            </w:pPr>
          </w:p>
        </w:tc>
        <w:tc>
          <w:tcPr>
            <w:tcW w:w="4116" w:type="dxa"/>
          </w:tcPr>
          <w:p w14:paraId="07209490" w14:textId="77777777" w:rsidR="00D83D15" w:rsidRPr="00D006B9" w:rsidRDefault="00D83D15" w:rsidP="006A5920">
            <w:pPr>
              <w:rPr>
                <w:rFonts w:ascii="Tahoma" w:hAnsi="Tahoma" w:cs="Tahoma"/>
                <w:sz w:val="24"/>
                <w:szCs w:val="24"/>
              </w:rPr>
            </w:pPr>
          </w:p>
        </w:tc>
        <w:tc>
          <w:tcPr>
            <w:tcW w:w="4509" w:type="dxa"/>
            <w:tcBorders>
              <w:left w:val="single" w:sz="4" w:space="0" w:color="000000"/>
              <w:right w:val="single" w:sz="4" w:space="0" w:color="000000"/>
            </w:tcBorders>
            <w:shd w:val="clear" w:color="auto" w:fill="auto"/>
          </w:tcPr>
          <w:p w14:paraId="07F00B91" w14:textId="7CC1B7FD" w:rsidR="00D83D15" w:rsidRPr="00D006B9" w:rsidRDefault="00D83D15" w:rsidP="006A5920">
            <w:pPr>
              <w:rPr>
                <w:rFonts w:ascii="Tahoma" w:hAnsi="Tahoma" w:cs="Tahoma"/>
                <w:sz w:val="24"/>
                <w:szCs w:val="24"/>
              </w:rPr>
            </w:pPr>
          </w:p>
        </w:tc>
      </w:tr>
      <w:tr w:rsidR="0094167F" w:rsidRPr="00D006B9" w14:paraId="7215745B" w14:textId="77777777" w:rsidTr="005E1DFD">
        <w:tc>
          <w:tcPr>
            <w:tcW w:w="1311" w:type="dxa"/>
          </w:tcPr>
          <w:p w14:paraId="3CE4B2CE" w14:textId="77777777" w:rsidR="00D83D15" w:rsidRPr="00D006B9" w:rsidRDefault="00D83D15"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4AFF704" w14:textId="77777777" w:rsidR="00D83D15" w:rsidRDefault="00D83D15" w:rsidP="006A5920">
            <w:pPr>
              <w:rPr>
                <w:rFonts w:ascii="Tahoma" w:hAnsi="Tahoma" w:cs="Tahoma"/>
                <w:sz w:val="24"/>
                <w:szCs w:val="24"/>
              </w:rPr>
            </w:pPr>
            <w:r w:rsidRPr="00D006B9">
              <w:rPr>
                <w:rFonts w:ascii="Tahoma" w:hAnsi="Tahoma" w:cs="Tahoma"/>
                <w:sz w:val="24"/>
                <w:szCs w:val="24"/>
              </w:rPr>
              <w:t>Mental health (CAMHS)</w:t>
            </w:r>
          </w:p>
          <w:p w14:paraId="2CAC55F0" w14:textId="5D92DF8C" w:rsidR="00AF5374" w:rsidRPr="00D006B9" w:rsidRDefault="00AF5374" w:rsidP="006A5920">
            <w:pPr>
              <w:rPr>
                <w:rFonts w:ascii="Tahoma" w:hAnsi="Tahoma" w:cs="Tahoma"/>
                <w:sz w:val="24"/>
                <w:szCs w:val="24"/>
              </w:rPr>
            </w:pPr>
            <w:r w:rsidRPr="00D006B9">
              <w:rPr>
                <w:rFonts w:ascii="Tahoma" w:hAnsi="Tahoma" w:cs="Tahoma"/>
                <w:sz w:val="24"/>
                <w:szCs w:val="24"/>
              </w:rPr>
              <w:t xml:space="preserve">Check availability of </w:t>
            </w:r>
            <w:r>
              <w:rPr>
                <w:rFonts w:ascii="Tahoma" w:hAnsi="Tahoma" w:cs="Tahoma"/>
                <w:sz w:val="24"/>
                <w:szCs w:val="24"/>
              </w:rPr>
              <w:t>service</w:t>
            </w:r>
            <w:r w:rsidR="00D60200">
              <w:rPr>
                <w:rFonts w:ascii="Tahoma" w:hAnsi="Tahoma" w:cs="Tahoma"/>
                <w:sz w:val="24"/>
                <w:szCs w:val="24"/>
              </w:rPr>
              <w:t>s</w:t>
            </w:r>
            <w:r>
              <w:rPr>
                <w:rFonts w:ascii="Tahoma" w:hAnsi="Tahoma" w:cs="Tahoma"/>
                <w:sz w:val="24"/>
                <w:szCs w:val="24"/>
              </w:rPr>
              <w:t xml:space="preserve"> – a</w:t>
            </w:r>
            <w:r w:rsidR="00D60200">
              <w:rPr>
                <w:rFonts w:ascii="Tahoma" w:hAnsi="Tahoma" w:cs="Tahoma"/>
                <w:sz w:val="24"/>
                <w:szCs w:val="24"/>
              </w:rPr>
              <w:t>d</w:t>
            </w:r>
            <w:r>
              <w:rPr>
                <w:rFonts w:ascii="Tahoma" w:hAnsi="Tahoma" w:cs="Tahoma"/>
                <w:sz w:val="24"/>
                <w:szCs w:val="24"/>
              </w:rPr>
              <w:t>ult and children</w:t>
            </w:r>
          </w:p>
        </w:tc>
        <w:tc>
          <w:tcPr>
            <w:tcW w:w="1409" w:type="dxa"/>
          </w:tcPr>
          <w:p w14:paraId="6A69AE81" w14:textId="77777777" w:rsidR="00D83D15" w:rsidRPr="00D006B9" w:rsidRDefault="00D83D15" w:rsidP="006A5920">
            <w:pPr>
              <w:rPr>
                <w:rFonts w:ascii="Tahoma" w:hAnsi="Tahoma" w:cs="Tahoma"/>
                <w:sz w:val="24"/>
                <w:szCs w:val="24"/>
              </w:rPr>
            </w:pPr>
          </w:p>
        </w:tc>
        <w:tc>
          <w:tcPr>
            <w:tcW w:w="4116" w:type="dxa"/>
          </w:tcPr>
          <w:p w14:paraId="73586E4A" w14:textId="77777777" w:rsidR="00D83D15" w:rsidRPr="00D006B9" w:rsidRDefault="00D83D15" w:rsidP="006A5920">
            <w:pPr>
              <w:rPr>
                <w:rFonts w:ascii="Tahoma" w:hAnsi="Tahoma" w:cs="Tahoma"/>
                <w:sz w:val="24"/>
                <w:szCs w:val="24"/>
              </w:rPr>
            </w:pPr>
          </w:p>
        </w:tc>
        <w:tc>
          <w:tcPr>
            <w:tcW w:w="4509" w:type="dxa"/>
            <w:tcBorders>
              <w:left w:val="single" w:sz="4" w:space="0" w:color="000000"/>
              <w:bottom w:val="single" w:sz="4" w:space="0" w:color="000000"/>
              <w:right w:val="single" w:sz="4" w:space="0" w:color="000000"/>
            </w:tcBorders>
            <w:shd w:val="clear" w:color="auto" w:fill="auto"/>
          </w:tcPr>
          <w:p w14:paraId="228C0E83" w14:textId="0D5139CE" w:rsidR="00D83D15" w:rsidRPr="00D006B9" w:rsidRDefault="00D83D15" w:rsidP="006A5920">
            <w:pPr>
              <w:rPr>
                <w:rFonts w:ascii="Tahoma" w:hAnsi="Tahoma" w:cs="Tahoma"/>
                <w:sz w:val="24"/>
                <w:szCs w:val="24"/>
              </w:rPr>
            </w:pPr>
          </w:p>
        </w:tc>
      </w:tr>
      <w:tr w:rsidR="0094167F" w:rsidRPr="00D006B9" w14:paraId="0E0EEEBF" w14:textId="77777777" w:rsidTr="005E1DFD">
        <w:tc>
          <w:tcPr>
            <w:tcW w:w="1311" w:type="dxa"/>
          </w:tcPr>
          <w:p w14:paraId="3C1DACD0" w14:textId="77777777" w:rsidR="00D83D15" w:rsidRPr="00D006B9" w:rsidRDefault="00D83D15"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8C16D33" w14:textId="77777777" w:rsidR="00D83D15" w:rsidRDefault="00D83D15" w:rsidP="006A5920">
            <w:pPr>
              <w:rPr>
                <w:rFonts w:ascii="Tahoma" w:hAnsi="Tahoma" w:cs="Tahoma"/>
                <w:sz w:val="24"/>
                <w:szCs w:val="24"/>
              </w:rPr>
            </w:pPr>
            <w:r w:rsidRPr="00D006B9">
              <w:rPr>
                <w:rFonts w:ascii="Tahoma" w:hAnsi="Tahoma" w:cs="Tahoma"/>
                <w:sz w:val="24"/>
                <w:szCs w:val="24"/>
              </w:rPr>
              <w:t>Schools based counselling</w:t>
            </w:r>
          </w:p>
          <w:p w14:paraId="597B74D0" w14:textId="0F872588" w:rsidR="00AF5374" w:rsidRPr="00D006B9" w:rsidRDefault="00AF5374" w:rsidP="006A5920">
            <w:pPr>
              <w:rPr>
                <w:rFonts w:ascii="Tahoma" w:hAnsi="Tahoma" w:cs="Tahoma"/>
                <w:sz w:val="24"/>
                <w:szCs w:val="24"/>
                <w:highlight w:val="yellow"/>
              </w:rPr>
            </w:pPr>
            <w:r w:rsidRPr="00D006B9">
              <w:rPr>
                <w:rFonts w:ascii="Tahoma" w:hAnsi="Tahoma" w:cs="Tahoma"/>
                <w:sz w:val="24"/>
                <w:szCs w:val="24"/>
              </w:rPr>
              <w:t>Check availability/accessibility of service</w:t>
            </w:r>
          </w:p>
        </w:tc>
        <w:tc>
          <w:tcPr>
            <w:tcW w:w="1409" w:type="dxa"/>
          </w:tcPr>
          <w:p w14:paraId="703D33D0" w14:textId="77777777" w:rsidR="00D83D15" w:rsidRPr="00D006B9" w:rsidRDefault="00D83D15" w:rsidP="006A5920">
            <w:pPr>
              <w:rPr>
                <w:rFonts w:ascii="Tahoma" w:hAnsi="Tahoma" w:cs="Tahoma"/>
                <w:sz w:val="24"/>
                <w:szCs w:val="24"/>
              </w:rPr>
            </w:pPr>
          </w:p>
        </w:tc>
        <w:tc>
          <w:tcPr>
            <w:tcW w:w="4116" w:type="dxa"/>
          </w:tcPr>
          <w:p w14:paraId="76F9B41C" w14:textId="77777777" w:rsidR="00D83D15" w:rsidRPr="00D006B9" w:rsidRDefault="00D83D15" w:rsidP="006A5920">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47F989F" w14:textId="53F6A21C" w:rsidR="00D83D15" w:rsidRPr="00D006B9" w:rsidRDefault="00D83D15" w:rsidP="006A5920">
            <w:pPr>
              <w:rPr>
                <w:rFonts w:ascii="Tahoma" w:hAnsi="Tahoma" w:cs="Tahoma"/>
                <w:sz w:val="24"/>
                <w:szCs w:val="24"/>
              </w:rPr>
            </w:pPr>
          </w:p>
        </w:tc>
      </w:tr>
      <w:tr w:rsidR="005E1DFD" w:rsidRPr="00D006B9" w14:paraId="64AC785B" w14:textId="77777777" w:rsidTr="005E1DFD">
        <w:tc>
          <w:tcPr>
            <w:tcW w:w="1311" w:type="dxa"/>
            <w:shd w:val="clear" w:color="auto" w:fill="A8D08D" w:themeFill="accent6" w:themeFillTint="99"/>
          </w:tcPr>
          <w:p w14:paraId="57108707" w14:textId="77777777" w:rsidR="00646114" w:rsidRPr="00D006B9" w:rsidRDefault="00646114"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018EE3C" w14:textId="4DC23217" w:rsidR="00646114" w:rsidRPr="00D006B9" w:rsidRDefault="00646114" w:rsidP="006A5920">
            <w:pPr>
              <w:rPr>
                <w:rFonts w:ascii="Tahoma" w:hAnsi="Tahoma" w:cs="Tahoma"/>
                <w:sz w:val="24"/>
                <w:szCs w:val="24"/>
              </w:rPr>
            </w:pPr>
            <w:r w:rsidRPr="00226C4F">
              <w:rPr>
                <w:rFonts w:ascii="Tahoma" w:hAnsi="Tahoma" w:cs="Tahoma"/>
                <w:b/>
                <w:bCs/>
                <w:sz w:val="24"/>
                <w:szCs w:val="24"/>
              </w:rPr>
              <w:t xml:space="preserve">Third Sector </w:t>
            </w:r>
            <w:r>
              <w:rPr>
                <w:rFonts w:ascii="Tahoma" w:hAnsi="Tahoma" w:cs="Tahoma"/>
                <w:b/>
                <w:bCs/>
                <w:sz w:val="24"/>
                <w:szCs w:val="24"/>
              </w:rPr>
              <w:t xml:space="preserve">and specialist </w:t>
            </w:r>
            <w:r w:rsidRPr="00226C4F">
              <w:rPr>
                <w:rFonts w:ascii="Tahoma" w:hAnsi="Tahoma" w:cs="Tahoma"/>
                <w:b/>
                <w:bCs/>
                <w:sz w:val="24"/>
                <w:szCs w:val="24"/>
              </w:rPr>
              <w:t>support</w:t>
            </w:r>
          </w:p>
        </w:tc>
        <w:tc>
          <w:tcPr>
            <w:tcW w:w="1409" w:type="dxa"/>
            <w:shd w:val="clear" w:color="auto" w:fill="A8D08D" w:themeFill="accent6" w:themeFillTint="99"/>
          </w:tcPr>
          <w:p w14:paraId="477853B4" w14:textId="77777777" w:rsidR="00646114" w:rsidRPr="00D006B9" w:rsidRDefault="00646114" w:rsidP="006A5920">
            <w:pPr>
              <w:rPr>
                <w:rFonts w:ascii="Tahoma" w:hAnsi="Tahoma" w:cs="Tahoma"/>
                <w:sz w:val="24"/>
                <w:szCs w:val="24"/>
              </w:rPr>
            </w:pPr>
          </w:p>
        </w:tc>
        <w:tc>
          <w:tcPr>
            <w:tcW w:w="4116" w:type="dxa"/>
            <w:shd w:val="clear" w:color="auto" w:fill="A8D08D" w:themeFill="accent6" w:themeFillTint="99"/>
          </w:tcPr>
          <w:p w14:paraId="6E300D69" w14:textId="77777777" w:rsidR="00646114" w:rsidRPr="00D006B9" w:rsidRDefault="00646114" w:rsidP="006A5920">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47F5A00" w14:textId="77777777" w:rsidR="00646114" w:rsidRPr="00D006B9" w:rsidRDefault="00646114" w:rsidP="006A5920">
            <w:pPr>
              <w:rPr>
                <w:rFonts w:ascii="Tahoma" w:hAnsi="Tahoma" w:cs="Tahoma"/>
                <w:sz w:val="24"/>
                <w:szCs w:val="24"/>
              </w:rPr>
            </w:pPr>
          </w:p>
        </w:tc>
      </w:tr>
      <w:tr w:rsidR="0094167F" w:rsidRPr="00D006B9" w14:paraId="422EF14E" w14:textId="77777777" w:rsidTr="005E1DFD">
        <w:tc>
          <w:tcPr>
            <w:tcW w:w="1311" w:type="dxa"/>
          </w:tcPr>
          <w:p w14:paraId="04A66830" w14:textId="77777777" w:rsidR="00CA2B2F" w:rsidRPr="00D006B9" w:rsidRDefault="00CA2B2F"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EF7A558" w14:textId="6696EACE" w:rsidR="00CA2B2F" w:rsidRPr="00D006B9" w:rsidRDefault="00D60200" w:rsidP="006A5920">
            <w:pPr>
              <w:rPr>
                <w:rFonts w:ascii="Tahoma" w:hAnsi="Tahoma" w:cs="Tahoma"/>
                <w:sz w:val="24"/>
                <w:szCs w:val="24"/>
              </w:rPr>
            </w:pPr>
            <w:r>
              <w:rPr>
                <w:rFonts w:ascii="Tahoma" w:hAnsi="Tahoma" w:cs="Tahoma"/>
                <w:sz w:val="24"/>
                <w:szCs w:val="24"/>
              </w:rPr>
              <w:t xml:space="preserve">Review and note </w:t>
            </w:r>
            <w:r w:rsidR="00CA2B2F">
              <w:rPr>
                <w:rFonts w:ascii="Tahoma" w:hAnsi="Tahoma" w:cs="Tahoma"/>
                <w:sz w:val="24"/>
                <w:szCs w:val="24"/>
              </w:rPr>
              <w:t>availability (locally,</w:t>
            </w:r>
            <w:r>
              <w:rPr>
                <w:rFonts w:ascii="Tahoma" w:hAnsi="Tahoma" w:cs="Tahoma"/>
                <w:sz w:val="24"/>
                <w:szCs w:val="24"/>
              </w:rPr>
              <w:t xml:space="preserve"> regionally,</w:t>
            </w:r>
            <w:r w:rsidR="00CA2B2F">
              <w:rPr>
                <w:rFonts w:ascii="Tahoma" w:hAnsi="Tahoma" w:cs="Tahoma"/>
                <w:sz w:val="24"/>
                <w:szCs w:val="24"/>
              </w:rPr>
              <w:t xml:space="preserve"> nationa</w:t>
            </w:r>
            <w:r w:rsidR="0018658F">
              <w:rPr>
                <w:rFonts w:ascii="Tahoma" w:hAnsi="Tahoma" w:cs="Tahoma"/>
                <w:sz w:val="24"/>
                <w:szCs w:val="24"/>
              </w:rPr>
              <w:t>l</w:t>
            </w:r>
            <w:r w:rsidR="00CA2B2F">
              <w:rPr>
                <w:rFonts w:ascii="Tahoma" w:hAnsi="Tahoma" w:cs="Tahoma"/>
                <w:sz w:val="24"/>
                <w:szCs w:val="24"/>
              </w:rPr>
              <w:t>ly,</w:t>
            </w:r>
            <w:r w:rsidR="0018658F">
              <w:rPr>
                <w:rFonts w:ascii="Tahoma" w:hAnsi="Tahoma" w:cs="Tahoma"/>
                <w:sz w:val="24"/>
                <w:szCs w:val="24"/>
              </w:rPr>
              <w:t xml:space="preserve"> </w:t>
            </w:r>
            <w:r w:rsidR="00CA2B2F">
              <w:rPr>
                <w:rFonts w:ascii="Tahoma" w:hAnsi="Tahoma" w:cs="Tahoma"/>
                <w:sz w:val="24"/>
                <w:szCs w:val="24"/>
              </w:rPr>
              <w:t xml:space="preserve">UK) of specialist </w:t>
            </w:r>
            <w:r>
              <w:rPr>
                <w:rFonts w:ascii="Tahoma" w:hAnsi="Tahoma" w:cs="Tahoma"/>
                <w:sz w:val="24"/>
                <w:szCs w:val="24"/>
              </w:rPr>
              <w:t xml:space="preserve">support </w:t>
            </w:r>
            <w:r w:rsidR="00CA2B2F">
              <w:rPr>
                <w:rFonts w:ascii="Tahoma" w:hAnsi="Tahoma" w:cs="Tahoma"/>
                <w:sz w:val="24"/>
                <w:szCs w:val="24"/>
              </w:rPr>
              <w:t>services (see below)</w:t>
            </w:r>
          </w:p>
        </w:tc>
        <w:tc>
          <w:tcPr>
            <w:tcW w:w="1409" w:type="dxa"/>
          </w:tcPr>
          <w:p w14:paraId="7D8F0BBD" w14:textId="77777777" w:rsidR="00CA2B2F" w:rsidRPr="00D006B9" w:rsidRDefault="00CA2B2F" w:rsidP="006A5920">
            <w:pPr>
              <w:rPr>
                <w:rFonts w:ascii="Tahoma" w:hAnsi="Tahoma" w:cs="Tahoma"/>
                <w:sz w:val="24"/>
                <w:szCs w:val="24"/>
              </w:rPr>
            </w:pPr>
          </w:p>
        </w:tc>
        <w:tc>
          <w:tcPr>
            <w:tcW w:w="4116" w:type="dxa"/>
          </w:tcPr>
          <w:p w14:paraId="73C24BB7" w14:textId="77777777" w:rsidR="00CA2B2F" w:rsidRPr="00D006B9" w:rsidRDefault="00CA2B2F" w:rsidP="006A5920">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7FDFA7A2" w14:textId="77777777" w:rsidR="00CA2B2F" w:rsidRPr="00D006B9" w:rsidRDefault="00CA2B2F" w:rsidP="006A5920">
            <w:pPr>
              <w:rPr>
                <w:rFonts w:ascii="Tahoma" w:hAnsi="Tahoma" w:cs="Tahoma"/>
                <w:sz w:val="24"/>
                <w:szCs w:val="24"/>
              </w:rPr>
            </w:pPr>
          </w:p>
        </w:tc>
      </w:tr>
      <w:tr w:rsidR="0094167F" w:rsidRPr="00D006B9" w14:paraId="6356D605" w14:textId="77777777" w:rsidTr="005E1DFD">
        <w:tc>
          <w:tcPr>
            <w:tcW w:w="1311" w:type="dxa"/>
          </w:tcPr>
          <w:p w14:paraId="76EBA57E" w14:textId="77777777" w:rsidR="00147C13" w:rsidRPr="00D006B9" w:rsidRDefault="00147C13" w:rsidP="006A5920">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938DB25" w14:textId="64A299CC" w:rsidR="00147C13" w:rsidRDefault="00134B53" w:rsidP="006A5920">
            <w:pPr>
              <w:rPr>
                <w:rFonts w:ascii="Tahoma" w:hAnsi="Tahoma" w:cs="Tahoma"/>
                <w:sz w:val="24"/>
                <w:szCs w:val="24"/>
              </w:rPr>
            </w:pPr>
            <w:r>
              <w:rPr>
                <w:rFonts w:ascii="Tahoma" w:hAnsi="Tahoma" w:cs="Tahoma"/>
                <w:sz w:val="24"/>
                <w:szCs w:val="24"/>
              </w:rPr>
              <w:t xml:space="preserve">Check availability </w:t>
            </w:r>
            <w:r w:rsidR="00226C4F">
              <w:rPr>
                <w:rFonts w:ascii="Tahoma" w:hAnsi="Tahoma" w:cs="Tahoma"/>
                <w:sz w:val="24"/>
                <w:szCs w:val="24"/>
              </w:rPr>
              <w:t xml:space="preserve">and accessibility of </w:t>
            </w:r>
            <w:r w:rsidR="00D60200">
              <w:rPr>
                <w:rFonts w:ascii="Tahoma" w:hAnsi="Tahoma" w:cs="Tahoma"/>
                <w:sz w:val="24"/>
                <w:szCs w:val="24"/>
              </w:rPr>
              <w:t xml:space="preserve">other </w:t>
            </w:r>
            <w:r w:rsidR="00226C4F">
              <w:rPr>
                <w:rFonts w:ascii="Tahoma" w:hAnsi="Tahoma" w:cs="Tahoma"/>
                <w:sz w:val="24"/>
                <w:szCs w:val="24"/>
              </w:rPr>
              <w:t xml:space="preserve">local relevant services </w:t>
            </w:r>
            <w:r w:rsidR="00024B3C">
              <w:rPr>
                <w:rFonts w:ascii="Tahoma" w:hAnsi="Tahoma" w:cs="Tahoma"/>
                <w:sz w:val="24"/>
                <w:szCs w:val="24"/>
              </w:rPr>
              <w:t>(see below)</w:t>
            </w:r>
          </w:p>
        </w:tc>
        <w:tc>
          <w:tcPr>
            <w:tcW w:w="1409" w:type="dxa"/>
          </w:tcPr>
          <w:p w14:paraId="253BE466" w14:textId="77777777" w:rsidR="00147C13" w:rsidRPr="00D006B9" w:rsidRDefault="00147C13" w:rsidP="006A5920">
            <w:pPr>
              <w:rPr>
                <w:rFonts w:ascii="Tahoma" w:hAnsi="Tahoma" w:cs="Tahoma"/>
                <w:sz w:val="24"/>
                <w:szCs w:val="24"/>
              </w:rPr>
            </w:pPr>
          </w:p>
        </w:tc>
        <w:tc>
          <w:tcPr>
            <w:tcW w:w="4116" w:type="dxa"/>
          </w:tcPr>
          <w:p w14:paraId="05B5DB40" w14:textId="77777777" w:rsidR="00147C13" w:rsidRPr="00D006B9" w:rsidRDefault="00147C13" w:rsidP="006A5920">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CA8D096" w14:textId="77777777" w:rsidR="00147C13" w:rsidRPr="00D006B9" w:rsidRDefault="00147C13" w:rsidP="006A5920">
            <w:pPr>
              <w:rPr>
                <w:rFonts w:ascii="Tahoma" w:hAnsi="Tahoma" w:cs="Tahoma"/>
                <w:sz w:val="24"/>
                <w:szCs w:val="24"/>
              </w:rPr>
            </w:pPr>
          </w:p>
        </w:tc>
      </w:tr>
      <w:tr w:rsidR="005E1DFD" w:rsidRPr="00D006B9" w14:paraId="52194C51" w14:textId="77777777" w:rsidTr="005E1DFD">
        <w:tc>
          <w:tcPr>
            <w:tcW w:w="1311" w:type="dxa"/>
            <w:shd w:val="clear" w:color="auto" w:fill="A8D08D" w:themeFill="accent6" w:themeFillTint="99"/>
          </w:tcPr>
          <w:p w14:paraId="14CDD436" w14:textId="11B9EC97" w:rsidR="00590191" w:rsidRPr="00D006B9" w:rsidRDefault="00590191" w:rsidP="00FF22C1">
            <w:pPr>
              <w:rPr>
                <w:rFonts w:ascii="Tahoma" w:hAnsi="Tahoma" w:cs="Tahoma"/>
                <w:b/>
                <w:sz w:val="24"/>
                <w:szCs w:val="24"/>
              </w:rPr>
            </w:pPr>
          </w:p>
        </w:tc>
        <w:tc>
          <w:tcPr>
            <w:tcW w:w="3676" w:type="dxa"/>
            <w:shd w:val="clear" w:color="auto" w:fill="A8D08D" w:themeFill="accent6" w:themeFillTint="99"/>
          </w:tcPr>
          <w:p w14:paraId="6DB5DDF6" w14:textId="4E54591A" w:rsidR="00590191" w:rsidRPr="00D006B9" w:rsidRDefault="00590191" w:rsidP="00FF22C1">
            <w:pPr>
              <w:rPr>
                <w:rFonts w:ascii="Tahoma" w:hAnsi="Tahoma" w:cs="Tahoma"/>
                <w:b/>
                <w:sz w:val="24"/>
                <w:szCs w:val="24"/>
              </w:rPr>
            </w:pPr>
            <w:r w:rsidRPr="00D006B9">
              <w:rPr>
                <w:rFonts w:ascii="Tahoma" w:hAnsi="Tahoma" w:cs="Tahoma"/>
                <w:b/>
                <w:sz w:val="24"/>
                <w:szCs w:val="24"/>
              </w:rPr>
              <w:t xml:space="preserve">Multi-Agency </w:t>
            </w:r>
            <w:r w:rsidR="003C712C">
              <w:rPr>
                <w:rFonts w:ascii="Tahoma" w:hAnsi="Tahoma" w:cs="Tahoma"/>
                <w:b/>
                <w:sz w:val="24"/>
                <w:szCs w:val="24"/>
              </w:rPr>
              <w:t>W</w:t>
            </w:r>
            <w:r w:rsidRPr="00D006B9">
              <w:rPr>
                <w:rFonts w:ascii="Tahoma" w:hAnsi="Tahoma" w:cs="Tahoma"/>
                <w:b/>
                <w:sz w:val="24"/>
                <w:szCs w:val="24"/>
              </w:rPr>
              <w:t>orking</w:t>
            </w:r>
          </w:p>
        </w:tc>
        <w:tc>
          <w:tcPr>
            <w:tcW w:w="1409" w:type="dxa"/>
            <w:shd w:val="clear" w:color="auto" w:fill="A8D08D" w:themeFill="accent6" w:themeFillTint="99"/>
          </w:tcPr>
          <w:p w14:paraId="11B627B1" w14:textId="77777777" w:rsidR="00590191" w:rsidRPr="00D006B9" w:rsidRDefault="00590191" w:rsidP="00FF22C1">
            <w:pPr>
              <w:rPr>
                <w:rFonts w:ascii="Tahoma" w:hAnsi="Tahoma" w:cs="Tahoma"/>
                <w:sz w:val="24"/>
                <w:szCs w:val="24"/>
              </w:rPr>
            </w:pPr>
          </w:p>
        </w:tc>
        <w:tc>
          <w:tcPr>
            <w:tcW w:w="4116" w:type="dxa"/>
            <w:shd w:val="clear" w:color="auto" w:fill="A8D08D" w:themeFill="accent6" w:themeFillTint="99"/>
          </w:tcPr>
          <w:p w14:paraId="751112C9" w14:textId="4913A538" w:rsidR="00590191" w:rsidRPr="00D006B9" w:rsidRDefault="00590191" w:rsidP="00FF22C1">
            <w:pPr>
              <w:rPr>
                <w:rFonts w:ascii="Tahoma" w:hAnsi="Tahoma" w:cs="Tahoma"/>
                <w:sz w:val="24"/>
                <w:szCs w:val="24"/>
              </w:rPr>
            </w:pPr>
          </w:p>
        </w:tc>
        <w:tc>
          <w:tcPr>
            <w:tcW w:w="4509" w:type="dxa"/>
            <w:shd w:val="clear" w:color="auto" w:fill="A8D08D" w:themeFill="accent6" w:themeFillTint="99"/>
          </w:tcPr>
          <w:p w14:paraId="2B0AA2EE" w14:textId="77777777" w:rsidR="00590191" w:rsidRPr="00D006B9" w:rsidRDefault="00590191" w:rsidP="00FF22C1">
            <w:pPr>
              <w:rPr>
                <w:rFonts w:ascii="Tahoma" w:hAnsi="Tahoma" w:cs="Tahoma"/>
                <w:sz w:val="24"/>
                <w:szCs w:val="24"/>
              </w:rPr>
            </w:pPr>
          </w:p>
        </w:tc>
      </w:tr>
      <w:tr w:rsidR="0094167F" w:rsidRPr="00D006B9" w14:paraId="4A2D9C81" w14:textId="77777777" w:rsidTr="005E1DFD">
        <w:tc>
          <w:tcPr>
            <w:tcW w:w="1311" w:type="dxa"/>
          </w:tcPr>
          <w:p w14:paraId="02C7F064" w14:textId="6D2B1219" w:rsidR="00590191" w:rsidRPr="00D006B9" w:rsidRDefault="00590191" w:rsidP="00FF22C1">
            <w:pPr>
              <w:rPr>
                <w:rFonts w:ascii="Tahoma" w:hAnsi="Tahoma" w:cs="Tahoma"/>
                <w:b/>
                <w:sz w:val="24"/>
                <w:szCs w:val="24"/>
              </w:rPr>
            </w:pPr>
          </w:p>
        </w:tc>
        <w:tc>
          <w:tcPr>
            <w:tcW w:w="3676" w:type="dxa"/>
          </w:tcPr>
          <w:p w14:paraId="47D36ACF" w14:textId="599775D3" w:rsidR="00590191" w:rsidRDefault="00590191" w:rsidP="00FF22C1">
            <w:pPr>
              <w:rPr>
                <w:rFonts w:ascii="Tahoma" w:hAnsi="Tahoma" w:cs="Tahoma"/>
                <w:bCs/>
                <w:sz w:val="24"/>
                <w:szCs w:val="24"/>
              </w:rPr>
            </w:pPr>
            <w:r w:rsidRPr="00CA2B2F">
              <w:rPr>
                <w:rFonts w:ascii="Tahoma" w:hAnsi="Tahoma" w:cs="Tahoma"/>
                <w:b/>
                <w:sz w:val="24"/>
                <w:szCs w:val="24"/>
              </w:rPr>
              <w:t>Establish MA Group</w:t>
            </w:r>
            <w:r w:rsidRPr="00D006B9">
              <w:rPr>
                <w:rFonts w:ascii="Tahoma" w:hAnsi="Tahoma" w:cs="Tahoma"/>
                <w:bCs/>
                <w:sz w:val="24"/>
                <w:szCs w:val="24"/>
              </w:rPr>
              <w:t xml:space="preserve"> </w:t>
            </w:r>
            <w:r w:rsidR="00CA2B2F">
              <w:rPr>
                <w:rFonts w:ascii="Tahoma" w:hAnsi="Tahoma" w:cs="Tahoma"/>
                <w:bCs/>
                <w:sz w:val="24"/>
                <w:szCs w:val="24"/>
              </w:rPr>
              <w:t xml:space="preserve"> </w:t>
            </w:r>
          </w:p>
          <w:p w14:paraId="3375CA45" w14:textId="310C481F" w:rsidR="0038212C" w:rsidRPr="00D006B9" w:rsidRDefault="00CA2B2F" w:rsidP="00FF22C1">
            <w:pPr>
              <w:rPr>
                <w:rFonts w:ascii="Tahoma" w:hAnsi="Tahoma" w:cs="Tahoma"/>
                <w:bCs/>
                <w:sz w:val="24"/>
                <w:szCs w:val="24"/>
              </w:rPr>
            </w:pPr>
            <w:r>
              <w:rPr>
                <w:rFonts w:ascii="Tahoma" w:hAnsi="Tahoma" w:cs="Tahoma"/>
                <w:bCs/>
                <w:sz w:val="24"/>
                <w:szCs w:val="24"/>
              </w:rPr>
              <w:lastRenderedPageBreak/>
              <w:t xml:space="preserve">To </w:t>
            </w:r>
            <w:r w:rsidR="00CA08F8">
              <w:rPr>
                <w:rFonts w:ascii="Tahoma" w:hAnsi="Tahoma" w:cs="Tahoma"/>
                <w:bCs/>
                <w:sz w:val="24"/>
                <w:szCs w:val="24"/>
              </w:rPr>
              <w:t>include.</w:t>
            </w:r>
            <w:r>
              <w:rPr>
                <w:rFonts w:ascii="Tahoma" w:hAnsi="Tahoma" w:cs="Tahoma"/>
                <w:bCs/>
                <w:sz w:val="24"/>
                <w:szCs w:val="24"/>
              </w:rPr>
              <w:t xml:space="preserve"> </w:t>
            </w:r>
          </w:p>
          <w:p w14:paraId="13310DBF" w14:textId="200F940D" w:rsidR="00590191" w:rsidRPr="00D006B9" w:rsidRDefault="00590191" w:rsidP="00AA4F56">
            <w:pPr>
              <w:rPr>
                <w:rFonts w:ascii="Tahoma" w:hAnsi="Tahoma" w:cs="Tahoma"/>
                <w:bCs/>
                <w:sz w:val="24"/>
                <w:szCs w:val="24"/>
              </w:rPr>
            </w:pPr>
            <w:r w:rsidRPr="00D006B9">
              <w:rPr>
                <w:rFonts w:ascii="Tahoma" w:hAnsi="Tahoma" w:cs="Tahoma"/>
                <w:bCs/>
                <w:sz w:val="24"/>
                <w:szCs w:val="24"/>
              </w:rPr>
              <w:t>Local authority housing, environmental health and education,</w:t>
            </w:r>
            <w:r w:rsidR="0095519A" w:rsidRPr="00D006B9">
              <w:rPr>
                <w:rFonts w:ascii="Tahoma" w:hAnsi="Tahoma" w:cs="Tahoma"/>
                <w:bCs/>
                <w:sz w:val="24"/>
                <w:szCs w:val="24"/>
              </w:rPr>
              <w:t xml:space="preserve"> social services (adults and children)/Safeguarding Lead, health</w:t>
            </w:r>
            <w:r w:rsidR="0038212C">
              <w:rPr>
                <w:rFonts w:ascii="Tahoma" w:hAnsi="Tahoma" w:cs="Tahoma"/>
                <w:bCs/>
                <w:sz w:val="24"/>
                <w:szCs w:val="24"/>
              </w:rPr>
              <w:t xml:space="preserve">, </w:t>
            </w:r>
            <w:r w:rsidRPr="00D006B9">
              <w:rPr>
                <w:rFonts w:ascii="Tahoma" w:hAnsi="Tahoma" w:cs="Tahoma"/>
                <w:bCs/>
                <w:sz w:val="24"/>
                <w:szCs w:val="24"/>
              </w:rPr>
              <w:t>Police, third sector, Home Office, Clearsprings/Ready Homes, WSMP</w:t>
            </w:r>
            <w:r w:rsidR="00A23D9D" w:rsidRPr="00D006B9">
              <w:rPr>
                <w:rFonts w:ascii="Tahoma" w:hAnsi="Tahoma" w:cs="Tahoma"/>
                <w:bCs/>
                <w:sz w:val="24"/>
                <w:szCs w:val="24"/>
              </w:rPr>
              <w:t>, Community Cohesion Regional Lead</w:t>
            </w:r>
          </w:p>
        </w:tc>
        <w:tc>
          <w:tcPr>
            <w:tcW w:w="1409" w:type="dxa"/>
          </w:tcPr>
          <w:p w14:paraId="4A44EEB6" w14:textId="77777777" w:rsidR="00590191" w:rsidRPr="00D006B9" w:rsidRDefault="00590191" w:rsidP="00FF22C1">
            <w:pPr>
              <w:rPr>
                <w:rFonts w:ascii="Tahoma" w:hAnsi="Tahoma" w:cs="Tahoma"/>
                <w:sz w:val="24"/>
                <w:szCs w:val="24"/>
              </w:rPr>
            </w:pPr>
          </w:p>
        </w:tc>
        <w:tc>
          <w:tcPr>
            <w:tcW w:w="4116" w:type="dxa"/>
          </w:tcPr>
          <w:p w14:paraId="5BE90BC9" w14:textId="141D7CAF" w:rsidR="00590191" w:rsidRPr="00D006B9" w:rsidRDefault="00590191" w:rsidP="00FF22C1">
            <w:pPr>
              <w:rPr>
                <w:rFonts w:ascii="Tahoma" w:hAnsi="Tahoma" w:cs="Tahoma"/>
                <w:sz w:val="24"/>
                <w:szCs w:val="24"/>
              </w:rPr>
            </w:pPr>
          </w:p>
        </w:tc>
        <w:tc>
          <w:tcPr>
            <w:tcW w:w="4509" w:type="dxa"/>
          </w:tcPr>
          <w:p w14:paraId="16760F17" w14:textId="77777777" w:rsidR="00590191" w:rsidRPr="00D006B9" w:rsidRDefault="00590191" w:rsidP="00FF22C1">
            <w:pPr>
              <w:rPr>
                <w:rFonts w:ascii="Tahoma" w:hAnsi="Tahoma" w:cs="Tahoma"/>
                <w:sz w:val="24"/>
                <w:szCs w:val="24"/>
              </w:rPr>
            </w:pPr>
          </w:p>
        </w:tc>
      </w:tr>
      <w:tr w:rsidR="0094167F" w:rsidRPr="00D006B9" w14:paraId="49F500AC" w14:textId="77777777" w:rsidTr="005E1DFD">
        <w:tc>
          <w:tcPr>
            <w:tcW w:w="1311" w:type="dxa"/>
          </w:tcPr>
          <w:p w14:paraId="691B0DA2" w14:textId="5D83C061" w:rsidR="00590191" w:rsidRPr="00D006B9" w:rsidRDefault="00590191" w:rsidP="00AA4F56">
            <w:pPr>
              <w:rPr>
                <w:rFonts w:ascii="Tahoma" w:hAnsi="Tahoma" w:cs="Tahoma"/>
                <w:b/>
                <w:bCs/>
                <w:sz w:val="24"/>
                <w:szCs w:val="24"/>
              </w:rPr>
            </w:pPr>
          </w:p>
        </w:tc>
        <w:tc>
          <w:tcPr>
            <w:tcW w:w="3676" w:type="dxa"/>
          </w:tcPr>
          <w:p w14:paraId="00CE2A93" w14:textId="5548FFA9" w:rsidR="00590191" w:rsidRPr="00D006B9" w:rsidRDefault="00590191" w:rsidP="00AA4F56">
            <w:pPr>
              <w:rPr>
                <w:rFonts w:ascii="Tahoma" w:hAnsi="Tahoma" w:cs="Tahoma"/>
                <w:sz w:val="24"/>
                <w:szCs w:val="24"/>
              </w:rPr>
            </w:pPr>
            <w:r w:rsidRPr="00D006B9">
              <w:rPr>
                <w:rFonts w:ascii="Tahoma" w:hAnsi="Tahoma" w:cs="Tahoma"/>
                <w:sz w:val="24"/>
                <w:szCs w:val="24"/>
              </w:rPr>
              <w:t xml:space="preserve">Set date for initial meeting(s) and share key documents with </w:t>
            </w:r>
            <w:r w:rsidR="00CA08F8" w:rsidRPr="00D006B9">
              <w:rPr>
                <w:rFonts w:ascii="Tahoma" w:hAnsi="Tahoma" w:cs="Tahoma"/>
                <w:sz w:val="24"/>
                <w:szCs w:val="24"/>
              </w:rPr>
              <w:t>partners.</w:t>
            </w:r>
          </w:p>
          <w:p w14:paraId="5623038F" w14:textId="6C926D79" w:rsidR="00590191" w:rsidRPr="00D006B9" w:rsidRDefault="00590191" w:rsidP="00AA4F56">
            <w:pPr>
              <w:rPr>
                <w:rFonts w:ascii="Tahoma" w:hAnsi="Tahoma" w:cs="Tahoma"/>
                <w:sz w:val="24"/>
                <w:szCs w:val="24"/>
              </w:rPr>
            </w:pPr>
            <w:r w:rsidRPr="00D441E3">
              <w:rPr>
                <w:rFonts w:ascii="Tahoma" w:hAnsi="Tahoma" w:cs="Tahoma"/>
                <w:sz w:val="24"/>
                <w:szCs w:val="24"/>
              </w:rPr>
              <w:t xml:space="preserve">- </w:t>
            </w:r>
            <w:hyperlink r:id="rId16" w:history="1">
              <w:r w:rsidRPr="005D3D09">
                <w:rPr>
                  <w:rStyle w:val="Hipervnculo"/>
                  <w:rFonts w:ascii="Tahoma" w:hAnsi="Tahoma" w:cs="Tahoma"/>
                  <w:sz w:val="24"/>
                  <w:szCs w:val="24"/>
                </w:rPr>
                <w:t>AASC</w:t>
              </w:r>
            </w:hyperlink>
            <w:r w:rsidRPr="00D441E3">
              <w:rPr>
                <w:rFonts w:ascii="Tahoma" w:hAnsi="Tahoma" w:cs="Tahoma"/>
                <w:sz w:val="24"/>
                <w:szCs w:val="24"/>
              </w:rPr>
              <w:t xml:space="preserve"> and </w:t>
            </w:r>
            <w:hyperlink r:id="rId17" w:history="1">
              <w:r w:rsidRPr="001A2706">
                <w:rPr>
                  <w:rStyle w:val="Hipervnculo"/>
                  <w:rFonts w:ascii="Tahoma" w:hAnsi="Tahoma" w:cs="Tahoma"/>
                  <w:sz w:val="24"/>
                  <w:szCs w:val="24"/>
                </w:rPr>
                <w:t>Aire</w:t>
              </w:r>
            </w:hyperlink>
            <w:r w:rsidRPr="00D441E3">
              <w:rPr>
                <w:rFonts w:ascii="Tahoma" w:hAnsi="Tahoma" w:cs="Tahoma"/>
                <w:sz w:val="24"/>
                <w:szCs w:val="24"/>
              </w:rPr>
              <w:t xml:space="preserve"> Statement of Requirements</w:t>
            </w:r>
            <w:r w:rsidR="009E7AEE">
              <w:rPr>
                <w:rFonts w:ascii="Tahoma" w:hAnsi="Tahoma" w:cs="Tahoma"/>
                <w:sz w:val="24"/>
                <w:szCs w:val="24"/>
              </w:rPr>
              <w:t>)</w:t>
            </w:r>
          </w:p>
          <w:p w14:paraId="00440A72" w14:textId="766A7DE4" w:rsidR="00590191" w:rsidRPr="00D006B9" w:rsidRDefault="00590191" w:rsidP="00AA4F56">
            <w:pPr>
              <w:rPr>
                <w:rFonts w:ascii="Tahoma" w:hAnsi="Tahoma" w:cs="Tahoma"/>
                <w:sz w:val="24"/>
                <w:szCs w:val="24"/>
              </w:rPr>
            </w:pPr>
            <w:r w:rsidRPr="00D006B9">
              <w:rPr>
                <w:rFonts w:ascii="Tahoma" w:hAnsi="Tahoma" w:cs="Tahoma"/>
                <w:sz w:val="24"/>
                <w:szCs w:val="24"/>
              </w:rPr>
              <w:t>-Clearsprings Ready Homes ‘Becoming a Dispersal Area’ Proposal</w:t>
            </w:r>
            <w:r w:rsidR="002C7F1B">
              <w:rPr>
                <w:rFonts w:ascii="Tahoma" w:hAnsi="Tahoma" w:cs="Tahoma"/>
                <w:sz w:val="24"/>
                <w:szCs w:val="24"/>
              </w:rPr>
              <w:t>*</w:t>
            </w:r>
          </w:p>
          <w:p w14:paraId="17C85E4F" w14:textId="1AD647C0" w:rsidR="00CA2B2F" w:rsidRDefault="00D83D15" w:rsidP="00F504C8">
            <w:pPr>
              <w:rPr>
                <w:rFonts w:ascii="Tahoma" w:hAnsi="Tahoma" w:cs="Tahoma"/>
                <w:sz w:val="24"/>
                <w:szCs w:val="24"/>
              </w:rPr>
            </w:pPr>
            <w:r>
              <w:rPr>
                <w:rFonts w:ascii="Tahoma" w:hAnsi="Tahoma" w:cs="Tahoma"/>
                <w:sz w:val="24"/>
                <w:szCs w:val="24"/>
              </w:rPr>
              <w:t>-Property Procurement Consultation Form</w:t>
            </w:r>
            <w:r w:rsidR="002C7F1B">
              <w:rPr>
                <w:rFonts w:ascii="Tahoma" w:hAnsi="Tahoma" w:cs="Tahoma"/>
                <w:sz w:val="24"/>
                <w:szCs w:val="24"/>
              </w:rPr>
              <w:t>*</w:t>
            </w:r>
            <w:r w:rsidR="00F504C8">
              <w:rPr>
                <w:rFonts w:ascii="Tahoma" w:hAnsi="Tahoma" w:cs="Tahoma"/>
                <w:sz w:val="24"/>
                <w:szCs w:val="24"/>
              </w:rPr>
              <w:t xml:space="preserve"> </w:t>
            </w:r>
            <w:r w:rsidR="00CA2B2F">
              <w:rPr>
                <w:rFonts w:ascii="Tahoma" w:hAnsi="Tahoma" w:cs="Tahoma"/>
                <w:sz w:val="24"/>
                <w:szCs w:val="24"/>
              </w:rPr>
              <w:t>(</w:t>
            </w:r>
            <w:r w:rsidR="002C7F1B">
              <w:rPr>
                <w:rFonts w:ascii="Tahoma" w:hAnsi="Tahoma" w:cs="Tahoma"/>
                <w:sz w:val="24"/>
                <w:szCs w:val="24"/>
              </w:rPr>
              <w:t>*</w:t>
            </w:r>
            <w:r w:rsidR="00CA2B2F">
              <w:rPr>
                <w:rFonts w:ascii="Tahoma" w:hAnsi="Tahoma" w:cs="Tahoma"/>
                <w:sz w:val="24"/>
                <w:szCs w:val="24"/>
              </w:rPr>
              <w:t>from CRH Ready Homes)</w:t>
            </w:r>
          </w:p>
          <w:p w14:paraId="298B51B7" w14:textId="3DFFBFE7" w:rsidR="00AA74B3" w:rsidRDefault="000007DF" w:rsidP="00F504C8">
            <w:pPr>
              <w:rPr>
                <w:rFonts w:ascii="Tahoma" w:hAnsi="Tahoma" w:cs="Tahoma"/>
                <w:sz w:val="24"/>
                <w:szCs w:val="24"/>
              </w:rPr>
            </w:pPr>
            <w:r>
              <w:rPr>
                <w:rFonts w:ascii="Tahoma" w:hAnsi="Tahoma" w:cs="Tahoma"/>
                <w:sz w:val="24"/>
                <w:szCs w:val="24"/>
              </w:rPr>
              <w:t xml:space="preserve">CRH and </w:t>
            </w:r>
            <w:r w:rsidR="00AA74B3">
              <w:rPr>
                <w:rFonts w:ascii="Tahoma" w:hAnsi="Tahoma" w:cs="Tahoma"/>
                <w:sz w:val="24"/>
                <w:szCs w:val="24"/>
              </w:rPr>
              <w:t>Landlord broch</w:t>
            </w:r>
            <w:r>
              <w:rPr>
                <w:rFonts w:ascii="Tahoma" w:hAnsi="Tahoma" w:cs="Tahoma"/>
                <w:sz w:val="24"/>
                <w:szCs w:val="24"/>
              </w:rPr>
              <w:t>ure (see further information)</w:t>
            </w:r>
          </w:p>
          <w:p w14:paraId="24973F85" w14:textId="77777777" w:rsidR="002C7F1B" w:rsidRDefault="002C7F1B" w:rsidP="002C7F1B">
            <w:pPr>
              <w:rPr>
                <w:rFonts w:ascii="Tahoma" w:hAnsi="Tahoma" w:cs="Tahoma"/>
                <w:i/>
                <w:iCs/>
                <w:sz w:val="24"/>
                <w:szCs w:val="24"/>
              </w:rPr>
            </w:pPr>
            <w:r w:rsidRPr="00D006B9">
              <w:rPr>
                <w:rFonts w:ascii="Tahoma" w:hAnsi="Tahoma" w:cs="Tahoma"/>
                <w:sz w:val="24"/>
                <w:szCs w:val="24"/>
              </w:rPr>
              <w:t xml:space="preserve">-Wales Asylum Dispersal Framework </w:t>
            </w:r>
            <w:r w:rsidRPr="00D006B9">
              <w:rPr>
                <w:rFonts w:ascii="Tahoma" w:hAnsi="Tahoma" w:cs="Tahoma"/>
                <w:i/>
                <w:iCs/>
                <w:sz w:val="24"/>
                <w:szCs w:val="24"/>
              </w:rPr>
              <w:t>(from WSMP-in development)</w:t>
            </w:r>
          </w:p>
          <w:p w14:paraId="52D9CEB7" w14:textId="52DA324C" w:rsidR="002C7F1B" w:rsidRPr="00D006B9" w:rsidRDefault="002C7F1B" w:rsidP="00F504C8">
            <w:pPr>
              <w:rPr>
                <w:rFonts w:ascii="Tahoma" w:hAnsi="Tahoma" w:cs="Tahoma"/>
                <w:sz w:val="24"/>
                <w:szCs w:val="24"/>
              </w:rPr>
            </w:pPr>
          </w:p>
        </w:tc>
        <w:tc>
          <w:tcPr>
            <w:tcW w:w="1409" w:type="dxa"/>
          </w:tcPr>
          <w:p w14:paraId="31989C2C" w14:textId="77777777" w:rsidR="00590191" w:rsidRPr="00D006B9" w:rsidRDefault="00590191" w:rsidP="00FF22C1">
            <w:pPr>
              <w:rPr>
                <w:rFonts w:ascii="Tahoma" w:hAnsi="Tahoma" w:cs="Tahoma"/>
                <w:sz w:val="24"/>
                <w:szCs w:val="24"/>
              </w:rPr>
            </w:pPr>
          </w:p>
        </w:tc>
        <w:tc>
          <w:tcPr>
            <w:tcW w:w="4116" w:type="dxa"/>
          </w:tcPr>
          <w:p w14:paraId="08DC11C2" w14:textId="51868B3E" w:rsidR="00590191" w:rsidRPr="00D006B9" w:rsidRDefault="00590191" w:rsidP="00FF22C1">
            <w:pPr>
              <w:rPr>
                <w:rFonts w:ascii="Tahoma" w:hAnsi="Tahoma" w:cs="Tahoma"/>
                <w:sz w:val="24"/>
                <w:szCs w:val="24"/>
              </w:rPr>
            </w:pPr>
          </w:p>
        </w:tc>
        <w:tc>
          <w:tcPr>
            <w:tcW w:w="4509" w:type="dxa"/>
          </w:tcPr>
          <w:p w14:paraId="7DA1F9B1" w14:textId="4FA4CFA2" w:rsidR="00590191" w:rsidRPr="00D006B9" w:rsidRDefault="009F0AF2" w:rsidP="00FF22C1">
            <w:pPr>
              <w:rPr>
                <w:rFonts w:ascii="Tahoma" w:hAnsi="Tahoma" w:cs="Tahoma"/>
                <w:sz w:val="24"/>
                <w:szCs w:val="24"/>
              </w:rPr>
            </w:pPr>
            <w:r>
              <w:rPr>
                <w:rFonts w:ascii="Tahoma" w:hAnsi="Tahoma" w:cs="Tahoma"/>
                <w:sz w:val="24"/>
                <w:szCs w:val="24"/>
              </w:rPr>
              <w:t xml:space="preserve">  </w:t>
            </w:r>
          </w:p>
        </w:tc>
      </w:tr>
      <w:tr w:rsidR="005E1DFD" w:rsidRPr="00D006B9" w14:paraId="5C62BE13" w14:textId="77777777" w:rsidTr="005E1DFD">
        <w:tc>
          <w:tcPr>
            <w:tcW w:w="1311" w:type="dxa"/>
            <w:shd w:val="clear" w:color="auto" w:fill="A8D08D" w:themeFill="accent6" w:themeFillTint="99"/>
          </w:tcPr>
          <w:p w14:paraId="42A548DD" w14:textId="5B20C021" w:rsidR="00590191" w:rsidRPr="00D006B9" w:rsidRDefault="00590191" w:rsidP="00FF22C1">
            <w:pPr>
              <w:rPr>
                <w:rFonts w:ascii="Tahoma" w:hAnsi="Tahoma" w:cs="Tahoma"/>
                <w:sz w:val="24"/>
                <w:szCs w:val="24"/>
              </w:rPr>
            </w:pPr>
            <w:bookmarkStart w:id="0" w:name="_Hlk68700149"/>
          </w:p>
        </w:tc>
        <w:tc>
          <w:tcPr>
            <w:tcW w:w="3676" w:type="dxa"/>
            <w:shd w:val="clear" w:color="auto" w:fill="A8D08D" w:themeFill="accent6" w:themeFillTint="99"/>
          </w:tcPr>
          <w:p w14:paraId="59E91E8D" w14:textId="4F2F09D3" w:rsidR="00590191" w:rsidRPr="00D006B9" w:rsidRDefault="009A5EAE" w:rsidP="00FF22C1">
            <w:pPr>
              <w:rPr>
                <w:rFonts w:ascii="Tahoma" w:hAnsi="Tahoma" w:cs="Tahoma"/>
                <w:b/>
                <w:bCs/>
                <w:sz w:val="24"/>
                <w:szCs w:val="24"/>
              </w:rPr>
            </w:pPr>
            <w:r>
              <w:rPr>
                <w:rFonts w:ascii="Tahoma" w:hAnsi="Tahoma" w:cs="Tahoma"/>
                <w:b/>
                <w:bCs/>
                <w:sz w:val="24"/>
                <w:szCs w:val="24"/>
              </w:rPr>
              <w:t xml:space="preserve">MA meeting </w:t>
            </w:r>
          </w:p>
        </w:tc>
        <w:tc>
          <w:tcPr>
            <w:tcW w:w="1409" w:type="dxa"/>
            <w:shd w:val="clear" w:color="auto" w:fill="A8D08D" w:themeFill="accent6" w:themeFillTint="99"/>
          </w:tcPr>
          <w:p w14:paraId="5F45E003" w14:textId="77777777" w:rsidR="00590191" w:rsidRPr="00D006B9" w:rsidRDefault="00590191" w:rsidP="00FF22C1">
            <w:pPr>
              <w:rPr>
                <w:rFonts w:ascii="Tahoma" w:hAnsi="Tahoma" w:cs="Tahoma"/>
                <w:sz w:val="24"/>
                <w:szCs w:val="24"/>
              </w:rPr>
            </w:pPr>
          </w:p>
        </w:tc>
        <w:tc>
          <w:tcPr>
            <w:tcW w:w="4116" w:type="dxa"/>
            <w:shd w:val="clear" w:color="auto" w:fill="A8D08D" w:themeFill="accent6" w:themeFillTint="99"/>
          </w:tcPr>
          <w:p w14:paraId="16AFB64C" w14:textId="77777777" w:rsidR="00590191" w:rsidRPr="00D006B9" w:rsidRDefault="00590191" w:rsidP="00FF22C1">
            <w:pPr>
              <w:rPr>
                <w:rFonts w:ascii="Tahoma" w:hAnsi="Tahoma" w:cs="Tahoma"/>
                <w:sz w:val="24"/>
                <w:szCs w:val="24"/>
              </w:rPr>
            </w:pPr>
          </w:p>
        </w:tc>
        <w:tc>
          <w:tcPr>
            <w:tcW w:w="4509" w:type="dxa"/>
            <w:shd w:val="clear" w:color="auto" w:fill="A8D08D" w:themeFill="accent6" w:themeFillTint="99"/>
          </w:tcPr>
          <w:p w14:paraId="6DF147F7" w14:textId="77777777" w:rsidR="00590191" w:rsidRPr="00D006B9" w:rsidRDefault="00590191" w:rsidP="00FF22C1">
            <w:pPr>
              <w:rPr>
                <w:rFonts w:ascii="Tahoma" w:hAnsi="Tahoma" w:cs="Tahoma"/>
                <w:sz w:val="24"/>
                <w:szCs w:val="24"/>
              </w:rPr>
            </w:pPr>
          </w:p>
        </w:tc>
      </w:tr>
      <w:bookmarkEnd w:id="0"/>
      <w:tr w:rsidR="0094167F" w:rsidRPr="00D006B9" w14:paraId="2480967A" w14:textId="77777777" w:rsidTr="005E1DFD">
        <w:tc>
          <w:tcPr>
            <w:tcW w:w="1311" w:type="dxa"/>
          </w:tcPr>
          <w:p w14:paraId="2DE0B9F7" w14:textId="3A7B050B" w:rsidR="00590191" w:rsidRPr="00D006B9" w:rsidRDefault="00590191" w:rsidP="00FF22C1">
            <w:pPr>
              <w:rPr>
                <w:rFonts w:ascii="Tahoma" w:hAnsi="Tahoma" w:cs="Tahoma"/>
                <w:b/>
                <w:bCs/>
                <w:sz w:val="24"/>
                <w:szCs w:val="24"/>
              </w:rPr>
            </w:pPr>
          </w:p>
        </w:tc>
        <w:tc>
          <w:tcPr>
            <w:tcW w:w="3676" w:type="dxa"/>
          </w:tcPr>
          <w:p w14:paraId="66403EB1" w14:textId="3DE7C2F6" w:rsidR="00590191" w:rsidRDefault="00CA2B2F" w:rsidP="00FF22C1">
            <w:pPr>
              <w:rPr>
                <w:rFonts w:ascii="Tahoma" w:hAnsi="Tahoma" w:cs="Tahoma"/>
                <w:sz w:val="24"/>
                <w:szCs w:val="24"/>
              </w:rPr>
            </w:pPr>
            <w:r>
              <w:rPr>
                <w:rFonts w:ascii="Tahoma" w:hAnsi="Tahoma" w:cs="Tahoma"/>
                <w:sz w:val="24"/>
                <w:szCs w:val="24"/>
              </w:rPr>
              <w:t>Suggest</w:t>
            </w:r>
            <w:r w:rsidR="009A5EAE">
              <w:rPr>
                <w:rFonts w:ascii="Tahoma" w:hAnsi="Tahoma" w:cs="Tahoma"/>
                <w:sz w:val="24"/>
                <w:szCs w:val="24"/>
              </w:rPr>
              <w:t>ed</w:t>
            </w:r>
            <w:r w:rsidR="00731CDF">
              <w:rPr>
                <w:rFonts w:ascii="Tahoma" w:hAnsi="Tahoma" w:cs="Tahoma"/>
                <w:sz w:val="24"/>
                <w:szCs w:val="24"/>
              </w:rPr>
              <w:t xml:space="preserve"> initial</w:t>
            </w:r>
            <w:r>
              <w:rPr>
                <w:rFonts w:ascii="Tahoma" w:hAnsi="Tahoma" w:cs="Tahoma"/>
                <w:sz w:val="24"/>
                <w:szCs w:val="24"/>
              </w:rPr>
              <w:t xml:space="preserve"> topics for </w:t>
            </w:r>
            <w:r w:rsidR="00CA08F8">
              <w:rPr>
                <w:rFonts w:ascii="Tahoma" w:hAnsi="Tahoma" w:cs="Tahoma"/>
                <w:sz w:val="24"/>
                <w:szCs w:val="24"/>
              </w:rPr>
              <w:t>discussion.</w:t>
            </w:r>
            <w:r>
              <w:rPr>
                <w:rFonts w:ascii="Tahoma" w:hAnsi="Tahoma" w:cs="Tahoma"/>
                <w:sz w:val="24"/>
                <w:szCs w:val="24"/>
              </w:rPr>
              <w:t xml:space="preserve"> </w:t>
            </w:r>
          </w:p>
          <w:p w14:paraId="5D7FE672" w14:textId="77777777" w:rsidR="00F504C8" w:rsidRDefault="00F504C8" w:rsidP="00FF22C1">
            <w:pPr>
              <w:rPr>
                <w:rFonts w:ascii="Tahoma" w:hAnsi="Tahoma" w:cs="Tahoma"/>
                <w:sz w:val="24"/>
                <w:szCs w:val="24"/>
              </w:rPr>
            </w:pPr>
          </w:p>
          <w:p w14:paraId="76FCD407" w14:textId="18C81819" w:rsidR="00630F7B" w:rsidRPr="0054670C" w:rsidRDefault="00630F7B" w:rsidP="0054670C">
            <w:pPr>
              <w:rPr>
                <w:rFonts w:ascii="Tahoma" w:hAnsi="Tahoma" w:cs="Tahoma"/>
                <w:b/>
                <w:bCs/>
                <w:szCs w:val="24"/>
              </w:rPr>
            </w:pPr>
            <w:r w:rsidRPr="0054670C">
              <w:rPr>
                <w:rFonts w:ascii="Tahoma" w:hAnsi="Tahoma" w:cs="Tahoma"/>
                <w:b/>
                <w:bCs/>
                <w:szCs w:val="24"/>
              </w:rPr>
              <w:t>CRH proposal</w:t>
            </w:r>
            <w:r w:rsidR="00F504C8" w:rsidRPr="0054670C">
              <w:rPr>
                <w:rStyle w:val="Refdenotaalfinal"/>
                <w:rFonts w:ascii="Tahoma" w:hAnsi="Tahoma" w:cs="Tahoma"/>
                <w:b/>
                <w:bCs/>
                <w:szCs w:val="24"/>
              </w:rPr>
              <w:endnoteReference w:id="1"/>
            </w:r>
          </w:p>
          <w:p w14:paraId="4C493D0C" w14:textId="586DFEE2" w:rsidR="00590191" w:rsidRPr="00CA2B2F" w:rsidRDefault="00590191" w:rsidP="00DF0F6C">
            <w:pPr>
              <w:pStyle w:val="Prrafodelista"/>
              <w:spacing w:after="0"/>
              <w:ind w:left="1080" w:firstLine="0"/>
              <w:rPr>
                <w:rFonts w:ascii="Tahoma" w:hAnsi="Tahoma" w:cs="Tahoma"/>
                <w:szCs w:val="24"/>
              </w:rPr>
            </w:pPr>
          </w:p>
          <w:p w14:paraId="3CC6B088" w14:textId="6DF3A21B" w:rsidR="00590191" w:rsidRDefault="00806ED5" w:rsidP="00731CDF">
            <w:pPr>
              <w:rPr>
                <w:rFonts w:ascii="Tahoma" w:hAnsi="Tahoma" w:cs="Tahoma"/>
                <w:b/>
                <w:bCs/>
                <w:szCs w:val="24"/>
              </w:rPr>
            </w:pPr>
            <w:r>
              <w:rPr>
                <w:rFonts w:ascii="Tahoma" w:hAnsi="Tahoma" w:cs="Tahoma"/>
                <w:b/>
                <w:bCs/>
                <w:szCs w:val="24"/>
              </w:rPr>
              <w:t xml:space="preserve">MOU Widening Dispersal: </w:t>
            </w:r>
            <w:r w:rsidR="00AA74B3">
              <w:rPr>
                <w:rFonts w:ascii="Tahoma" w:hAnsi="Tahoma" w:cs="Tahoma"/>
                <w:b/>
                <w:bCs/>
                <w:szCs w:val="24"/>
              </w:rPr>
              <w:t>temp</w:t>
            </w:r>
            <w:r>
              <w:rPr>
                <w:rFonts w:ascii="Tahoma" w:hAnsi="Tahoma" w:cs="Tahoma"/>
                <w:b/>
                <w:bCs/>
                <w:szCs w:val="24"/>
              </w:rPr>
              <w:t>late</w:t>
            </w:r>
            <w:bookmarkStart w:id="2" w:name="_MON_1688813593"/>
            <w:bookmarkEnd w:id="2"/>
            <w:r w:rsidR="008467DC">
              <w:rPr>
                <w:rFonts w:ascii="Tahoma" w:hAnsi="Tahoma" w:cs="Tahoma"/>
                <w:b/>
                <w:bCs/>
                <w:szCs w:val="24"/>
              </w:rPr>
              <w:object w:dxaOrig="1503" w:dyaOrig="985" w14:anchorId="06824AAB">
                <v:shape id="_x0000_i1025" type="#_x0000_t75" style="width:77pt;height:51.5pt" o:ole="">
                  <v:imagedata r:id="rId18" o:title=""/>
                </v:shape>
                <o:OLEObject Type="Embed" ProgID="Word.Document.12" ShapeID="_x0000_i1025" DrawAspect="Icon" ObjectID="_1690807242" r:id="rId19">
                  <o:FieldCodes>\s</o:FieldCodes>
                </o:OLEObject>
              </w:object>
            </w:r>
          </w:p>
          <w:p w14:paraId="1EFB5769" w14:textId="2B5516FC" w:rsidR="009B7921" w:rsidRDefault="009B7921" w:rsidP="00731CDF">
            <w:pPr>
              <w:rPr>
                <w:rFonts w:ascii="Tahoma" w:hAnsi="Tahoma" w:cs="Tahoma"/>
                <w:b/>
                <w:bCs/>
                <w:szCs w:val="24"/>
              </w:rPr>
            </w:pPr>
          </w:p>
          <w:p w14:paraId="7A5F9217" w14:textId="6B8C1EDD" w:rsidR="009B7921" w:rsidRDefault="009B7921" w:rsidP="00731CDF">
            <w:pPr>
              <w:rPr>
                <w:rFonts w:ascii="Tahoma" w:hAnsi="Tahoma" w:cs="Tahoma"/>
                <w:b/>
                <w:bCs/>
                <w:szCs w:val="24"/>
              </w:rPr>
            </w:pPr>
            <w:r>
              <w:rPr>
                <w:rFonts w:ascii="Tahoma" w:hAnsi="Tahoma" w:cs="Tahoma"/>
                <w:b/>
                <w:bCs/>
                <w:szCs w:val="24"/>
              </w:rPr>
              <w:t xml:space="preserve">Timetable for </w:t>
            </w:r>
            <w:r w:rsidR="004D4DBC">
              <w:rPr>
                <w:rFonts w:ascii="Tahoma" w:hAnsi="Tahoma" w:cs="Tahoma"/>
                <w:b/>
                <w:bCs/>
                <w:szCs w:val="24"/>
              </w:rPr>
              <w:t>future MA meetings</w:t>
            </w:r>
          </w:p>
          <w:p w14:paraId="6F562838" w14:textId="0A3A252F" w:rsidR="00134B53" w:rsidRDefault="00134B53" w:rsidP="00731CDF">
            <w:pPr>
              <w:rPr>
                <w:rFonts w:ascii="Tahoma" w:hAnsi="Tahoma" w:cs="Tahoma"/>
                <w:b/>
                <w:bCs/>
                <w:szCs w:val="24"/>
              </w:rPr>
            </w:pPr>
          </w:p>
          <w:p w14:paraId="3B874ABF" w14:textId="5DE5FBBC" w:rsidR="00806ED5" w:rsidRDefault="00806ED5" w:rsidP="00731CDF">
            <w:pPr>
              <w:rPr>
                <w:rFonts w:ascii="Tahoma" w:hAnsi="Tahoma" w:cs="Tahoma"/>
                <w:b/>
                <w:bCs/>
                <w:szCs w:val="24"/>
              </w:rPr>
            </w:pPr>
          </w:p>
          <w:p w14:paraId="5727AC9C" w14:textId="650A0BEA" w:rsidR="00731CDF" w:rsidRPr="00731CDF" w:rsidRDefault="00731CDF" w:rsidP="00731CDF">
            <w:pPr>
              <w:rPr>
                <w:rFonts w:ascii="Tahoma" w:hAnsi="Tahoma" w:cs="Tahoma"/>
                <w:b/>
                <w:bCs/>
                <w:sz w:val="24"/>
                <w:szCs w:val="24"/>
              </w:rPr>
            </w:pPr>
          </w:p>
        </w:tc>
        <w:tc>
          <w:tcPr>
            <w:tcW w:w="1409" w:type="dxa"/>
          </w:tcPr>
          <w:p w14:paraId="5043C464" w14:textId="77777777" w:rsidR="00590191" w:rsidRPr="00D006B9" w:rsidRDefault="00590191" w:rsidP="00FF22C1">
            <w:pPr>
              <w:rPr>
                <w:rFonts w:ascii="Tahoma" w:hAnsi="Tahoma" w:cs="Tahoma"/>
                <w:sz w:val="24"/>
                <w:szCs w:val="24"/>
              </w:rPr>
            </w:pPr>
          </w:p>
        </w:tc>
        <w:tc>
          <w:tcPr>
            <w:tcW w:w="4116" w:type="dxa"/>
          </w:tcPr>
          <w:p w14:paraId="2815CC9E" w14:textId="5A810C0E" w:rsidR="00590191" w:rsidRPr="00D006B9" w:rsidRDefault="00590191" w:rsidP="00FF22C1">
            <w:pPr>
              <w:rPr>
                <w:rFonts w:ascii="Tahoma" w:hAnsi="Tahoma" w:cs="Tahoma"/>
                <w:sz w:val="24"/>
                <w:szCs w:val="24"/>
              </w:rPr>
            </w:pPr>
          </w:p>
        </w:tc>
        <w:tc>
          <w:tcPr>
            <w:tcW w:w="4509" w:type="dxa"/>
          </w:tcPr>
          <w:p w14:paraId="7B89F10C" w14:textId="12688D96" w:rsidR="007018AD" w:rsidRDefault="007018AD" w:rsidP="00630F7B">
            <w:pPr>
              <w:rPr>
                <w:rFonts w:ascii="Tahoma" w:hAnsi="Tahoma" w:cs="Tahoma"/>
                <w:sz w:val="24"/>
                <w:szCs w:val="24"/>
              </w:rPr>
            </w:pPr>
          </w:p>
          <w:p w14:paraId="7FC6A7E3" w14:textId="4F040491" w:rsidR="00ED7B43" w:rsidRDefault="00ED7B43" w:rsidP="00630F7B">
            <w:pPr>
              <w:rPr>
                <w:rFonts w:ascii="Tahoma" w:hAnsi="Tahoma" w:cs="Tahoma"/>
                <w:sz w:val="24"/>
                <w:szCs w:val="24"/>
              </w:rPr>
            </w:pPr>
          </w:p>
          <w:p w14:paraId="692B8B15" w14:textId="5A98CA61" w:rsidR="002060FA" w:rsidRDefault="00ED7B43" w:rsidP="00ED7B43">
            <w:pPr>
              <w:rPr>
                <w:rFonts w:ascii="Tahoma" w:hAnsi="Tahoma" w:cs="Tahoma"/>
                <w:sz w:val="24"/>
                <w:szCs w:val="24"/>
              </w:rPr>
            </w:pPr>
            <w:r>
              <w:rPr>
                <w:rFonts w:ascii="Tahoma" w:hAnsi="Tahoma" w:cs="Tahoma"/>
                <w:sz w:val="24"/>
                <w:szCs w:val="24"/>
              </w:rPr>
              <w:t>Discuss proposal and agree any refinements</w:t>
            </w:r>
          </w:p>
          <w:p w14:paraId="3298C634" w14:textId="77777777" w:rsidR="00AA74B3" w:rsidRDefault="00AA74B3" w:rsidP="00ED7B43">
            <w:pPr>
              <w:rPr>
                <w:rFonts w:ascii="Tahoma" w:hAnsi="Tahoma" w:cs="Tahoma"/>
                <w:sz w:val="24"/>
                <w:szCs w:val="24"/>
              </w:rPr>
            </w:pPr>
          </w:p>
          <w:p w14:paraId="3F410020" w14:textId="3388C400" w:rsidR="002060FA" w:rsidRDefault="002060FA" w:rsidP="0045396B">
            <w:pPr>
              <w:pStyle w:val="Textonotaalfinal"/>
              <w:rPr>
                <w:rFonts w:ascii="Tahoma" w:hAnsi="Tahoma" w:cs="Tahoma"/>
                <w:sz w:val="24"/>
                <w:szCs w:val="24"/>
              </w:rPr>
            </w:pPr>
            <w:r>
              <w:rPr>
                <w:rFonts w:ascii="Tahoma" w:hAnsi="Tahoma" w:cs="Tahoma"/>
                <w:sz w:val="24"/>
                <w:szCs w:val="24"/>
              </w:rPr>
              <w:t xml:space="preserve">Agree process and timescale for agreeing and signing off </w:t>
            </w:r>
            <w:r w:rsidR="00D90BC8">
              <w:rPr>
                <w:rFonts w:ascii="Tahoma" w:hAnsi="Tahoma" w:cs="Tahoma"/>
                <w:sz w:val="24"/>
                <w:szCs w:val="24"/>
              </w:rPr>
              <w:t>MOU widening dispersal (Home Office and LA)</w:t>
            </w:r>
          </w:p>
          <w:p w14:paraId="07C76020" w14:textId="06BF6ACB" w:rsidR="008467DC" w:rsidRDefault="008467DC" w:rsidP="0045396B">
            <w:pPr>
              <w:pStyle w:val="Textonotaalfinal"/>
              <w:rPr>
                <w:rFonts w:ascii="Tahoma" w:hAnsi="Tahoma" w:cs="Tahoma"/>
                <w:sz w:val="24"/>
                <w:szCs w:val="24"/>
              </w:rPr>
            </w:pPr>
          </w:p>
          <w:p w14:paraId="70A1475E" w14:textId="285CB264" w:rsidR="008467DC" w:rsidRPr="00D006B9" w:rsidRDefault="008467DC" w:rsidP="0045396B">
            <w:pPr>
              <w:pStyle w:val="Textonotaalfinal"/>
              <w:rPr>
                <w:rFonts w:ascii="Tahoma" w:hAnsi="Tahoma" w:cs="Tahoma"/>
                <w:sz w:val="24"/>
                <w:szCs w:val="24"/>
              </w:rPr>
            </w:pPr>
          </w:p>
          <w:p w14:paraId="48C626E2" w14:textId="77777777" w:rsidR="007018AD" w:rsidRDefault="007018AD" w:rsidP="00630F7B">
            <w:pPr>
              <w:rPr>
                <w:rFonts w:ascii="Tahoma" w:hAnsi="Tahoma" w:cs="Tahoma"/>
                <w:sz w:val="24"/>
                <w:szCs w:val="24"/>
              </w:rPr>
            </w:pPr>
          </w:p>
          <w:p w14:paraId="3456A4CE" w14:textId="77777777" w:rsidR="007018AD" w:rsidRDefault="007018AD" w:rsidP="00630F7B">
            <w:pPr>
              <w:rPr>
                <w:rFonts w:ascii="Tahoma" w:hAnsi="Tahoma" w:cs="Tahoma"/>
                <w:sz w:val="24"/>
                <w:szCs w:val="24"/>
              </w:rPr>
            </w:pPr>
          </w:p>
          <w:p w14:paraId="56A48092" w14:textId="162B240A" w:rsidR="00630F7B" w:rsidRPr="00D006B9" w:rsidRDefault="00CA2B2F" w:rsidP="00630F7B">
            <w:pPr>
              <w:rPr>
                <w:rFonts w:ascii="Tahoma" w:hAnsi="Tahoma" w:cs="Tahoma"/>
                <w:b/>
                <w:sz w:val="24"/>
                <w:szCs w:val="24"/>
              </w:rPr>
            </w:pPr>
            <w:r>
              <w:rPr>
                <w:rFonts w:ascii="Tahoma" w:hAnsi="Tahoma" w:cs="Tahoma"/>
                <w:sz w:val="24"/>
                <w:szCs w:val="24"/>
              </w:rPr>
              <w:t xml:space="preserve"> </w:t>
            </w:r>
          </w:p>
          <w:p w14:paraId="67578B1C" w14:textId="77777777" w:rsidR="00590191" w:rsidRPr="00D006B9" w:rsidRDefault="00590191" w:rsidP="00FF22C1">
            <w:pPr>
              <w:rPr>
                <w:rFonts w:ascii="Tahoma" w:hAnsi="Tahoma" w:cs="Tahoma"/>
                <w:sz w:val="24"/>
                <w:szCs w:val="24"/>
              </w:rPr>
            </w:pPr>
          </w:p>
        </w:tc>
      </w:tr>
      <w:tr w:rsidR="005E1DFD" w:rsidRPr="00D006B9" w14:paraId="29899632" w14:textId="77777777" w:rsidTr="005E1DFD">
        <w:tc>
          <w:tcPr>
            <w:tcW w:w="1311" w:type="dxa"/>
            <w:shd w:val="clear" w:color="auto" w:fill="A8D08D" w:themeFill="accent6" w:themeFillTint="99"/>
          </w:tcPr>
          <w:p w14:paraId="468DF39F" w14:textId="77777777" w:rsidR="001D156F" w:rsidRPr="00D006B9" w:rsidRDefault="001D156F" w:rsidP="001D156F">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6F27AB3F" w14:textId="15515FDD" w:rsidR="004B13D2" w:rsidRPr="00CA2B2F" w:rsidRDefault="004B13D2" w:rsidP="001D156F">
            <w:pPr>
              <w:rPr>
                <w:rFonts w:ascii="Tahoma" w:hAnsi="Tahoma" w:cs="Tahoma"/>
                <w:b/>
                <w:bCs/>
                <w:sz w:val="24"/>
                <w:szCs w:val="24"/>
              </w:rPr>
            </w:pPr>
            <w:r w:rsidRPr="00CA2B2F">
              <w:rPr>
                <w:rFonts w:ascii="Tahoma" w:hAnsi="Tahoma" w:cs="Tahoma"/>
                <w:b/>
                <w:bCs/>
                <w:sz w:val="24"/>
                <w:szCs w:val="24"/>
              </w:rPr>
              <w:t xml:space="preserve">Assess training needs </w:t>
            </w:r>
          </w:p>
        </w:tc>
        <w:tc>
          <w:tcPr>
            <w:tcW w:w="1409" w:type="dxa"/>
            <w:shd w:val="clear" w:color="auto" w:fill="A8D08D" w:themeFill="accent6" w:themeFillTint="99"/>
          </w:tcPr>
          <w:p w14:paraId="545ECD52" w14:textId="77777777" w:rsidR="001D156F" w:rsidRPr="00D006B9" w:rsidRDefault="001D156F" w:rsidP="001D156F">
            <w:pPr>
              <w:rPr>
                <w:rFonts w:ascii="Tahoma" w:hAnsi="Tahoma" w:cs="Tahoma"/>
                <w:sz w:val="24"/>
                <w:szCs w:val="24"/>
              </w:rPr>
            </w:pPr>
          </w:p>
        </w:tc>
        <w:tc>
          <w:tcPr>
            <w:tcW w:w="4116" w:type="dxa"/>
            <w:shd w:val="clear" w:color="auto" w:fill="A8D08D" w:themeFill="accent6" w:themeFillTint="99"/>
          </w:tcPr>
          <w:p w14:paraId="5FE18393" w14:textId="535D0C5A" w:rsidR="001D156F" w:rsidRPr="00D006B9" w:rsidRDefault="001D156F" w:rsidP="001D156F">
            <w:pPr>
              <w:rPr>
                <w:rFonts w:ascii="Tahoma" w:hAnsi="Tahoma" w:cs="Tahoma"/>
                <w:sz w:val="24"/>
                <w:szCs w:val="24"/>
              </w:rPr>
            </w:pPr>
          </w:p>
        </w:tc>
        <w:tc>
          <w:tcPr>
            <w:tcW w:w="4509" w:type="dxa"/>
            <w:tcBorders>
              <w:top w:val="single" w:sz="4" w:space="0" w:color="000000"/>
              <w:left w:val="single" w:sz="4" w:space="0" w:color="000000"/>
              <w:right w:val="single" w:sz="4" w:space="0" w:color="000000"/>
            </w:tcBorders>
            <w:shd w:val="clear" w:color="auto" w:fill="A8D08D" w:themeFill="accent6" w:themeFillTint="99"/>
          </w:tcPr>
          <w:p w14:paraId="6981899F" w14:textId="64D12533" w:rsidR="001D156F" w:rsidRPr="00D006B9" w:rsidRDefault="001D156F" w:rsidP="001D156F">
            <w:pPr>
              <w:rPr>
                <w:rFonts w:ascii="Tahoma" w:hAnsi="Tahoma" w:cs="Tahoma"/>
                <w:sz w:val="24"/>
                <w:szCs w:val="24"/>
              </w:rPr>
            </w:pPr>
          </w:p>
        </w:tc>
      </w:tr>
      <w:tr w:rsidR="0094167F" w:rsidRPr="00D006B9" w14:paraId="515498AA" w14:textId="77777777" w:rsidTr="005E1DFD">
        <w:tc>
          <w:tcPr>
            <w:tcW w:w="1311" w:type="dxa"/>
          </w:tcPr>
          <w:p w14:paraId="4FA235C8" w14:textId="77777777" w:rsidR="00673884" w:rsidRPr="00D006B9" w:rsidRDefault="00673884" w:rsidP="001D156F">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CF62A80" w14:textId="2C0CC50F" w:rsidR="00673884" w:rsidRDefault="00673884" w:rsidP="001D156F">
            <w:pPr>
              <w:rPr>
                <w:rFonts w:ascii="Tahoma" w:hAnsi="Tahoma" w:cs="Tahoma"/>
                <w:sz w:val="24"/>
                <w:szCs w:val="24"/>
              </w:rPr>
            </w:pPr>
            <w:r>
              <w:rPr>
                <w:rFonts w:ascii="Tahoma" w:hAnsi="Tahoma" w:cs="Tahoma"/>
                <w:sz w:val="24"/>
                <w:szCs w:val="24"/>
              </w:rPr>
              <w:t>Undertake training needs analysis</w:t>
            </w:r>
            <w:r w:rsidR="00F3690A">
              <w:rPr>
                <w:rFonts w:ascii="Tahoma" w:hAnsi="Tahoma" w:cs="Tahoma"/>
                <w:sz w:val="24"/>
                <w:szCs w:val="24"/>
              </w:rPr>
              <w:t>. Consider following training options;</w:t>
            </w:r>
            <w:r>
              <w:rPr>
                <w:rFonts w:ascii="Tahoma" w:hAnsi="Tahoma" w:cs="Tahoma"/>
                <w:sz w:val="24"/>
                <w:szCs w:val="24"/>
              </w:rPr>
              <w:t xml:space="preserve"> </w:t>
            </w:r>
          </w:p>
        </w:tc>
        <w:tc>
          <w:tcPr>
            <w:tcW w:w="1409" w:type="dxa"/>
          </w:tcPr>
          <w:p w14:paraId="2AC9391B" w14:textId="77777777" w:rsidR="00673884" w:rsidRPr="00D006B9" w:rsidRDefault="00673884" w:rsidP="001D156F">
            <w:pPr>
              <w:rPr>
                <w:rFonts w:ascii="Tahoma" w:hAnsi="Tahoma" w:cs="Tahoma"/>
                <w:sz w:val="24"/>
                <w:szCs w:val="24"/>
              </w:rPr>
            </w:pPr>
          </w:p>
        </w:tc>
        <w:tc>
          <w:tcPr>
            <w:tcW w:w="4116" w:type="dxa"/>
          </w:tcPr>
          <w:p w14:paraId="04A09B07" w14:textId="77777777" w:rsidR="00673884" w:rsidRPr="009B58A4" w:rsidRDefault="00673884" w:rsidP="001D156F">
            <w:pPr>
              <w:rPr>
                <w:rFonts w:ascii="Tahoma" w:hAnsi="Tahoma" w:cs="Tahoma"/>
                <w:color w:val="000000" w:themeColor="text1"/>
                <w:sz w:val="24"/>
                <w:szCs w:val="24"/>
              </w:rPr>
            </w:pPr>
          </w:p>
        </w:tc>
        <w:tc>
          <w:tcPr>
            <w:tcW w:w="4509" w:type="dxa"/>
            <w:tcBorders>
              <w:left w:val="single" w:sz="4" w:space="0" w:color="000000"/>
              <w:right w:val="single" w:sz="4" w:space="0" w:color="000000"/>
            </w:tcBorders>
            <w:shd w:val="clear" w:color="auto" w:fill="auto"/>
          </w:tcPr>
          <w:p w14:paraId="20680355" w14:textId="77777777" w:rsidR="00673884" w:rsidRPr="009B58A4" w:rsidRDefault="00673884" w:rsidP="001D156F">
            <w:pPr>
              <w:rPr>
                <w:rFonts w:ascii="Tahoma" w:hAnsi="Tahoma" w:cs="Tahoma"/>
                <w:color w:val="000000" w:themeColor="text1"/>
                <w:sz w:val="24"/>
                <w:szCs w:val="24"/>
              </w:rPr>
            </w:pPr>
          </w:p>
        </w:tc>
      </w:tr>
      <w:tr w:rsidR="0094167F" w:rsidRPr="00D006B9" w14:paraId="335670B3" w14:textId="77777777" w:rsidTr="005E1DFD">
        <w:tc>
          <w:tcPr>
            <w:tcW w:w="1311" w:type="dxa"/>
          </w:tcPr>
          <w:p w14:paraId="68A921FC" w14:textId="77777777" w:rsidR="001D156F" w:rsidRPr="00D006B9" w:rsidRDefault="001D156F" w:rsidP="001D156F">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E53B231" w14:textId="4727EA5D" w:rsidR="001D156F" w:rsidRPr="00D006B9" w:rsidRDefault="00CA2B2F" w:rsidP="001D156F">
            <w:pPr>
              <w:rPr>
                <w:rFonts w:ascii="Tahoma" w:hAnsi="Tahoma" w:cs="Tahoma"/>
                <w:sz w:val="24"/>
                <w:szCs w:val="24"/>
              </w:rPr>
            </w:pPr>
            <w:r>
              <w:rPr>
                <w:rFonts w:ascii="Tahoma" w:hAnsi="Tahoma" w:cs="Tahoma"/>
                <w:sz w:val="24"/>
                <w:szCs w:val="24"/>
              </w:rPr>
              <w:t>Asylum process and what happens when people are granted/refused</w:t>
            </w:r>
          </w:p>
        </w:tc>
        <w:tc>
          <w:tcPr>
            <w:tcW w:w="1409" w:type="dxa"/>
          </w:tcPr>
          <w:p w14:paraId="5E491243" w14:textId="3995FD27" w:rsidR="001D156F" w:rsidRPr="00D006B9" w:rsidRDefault="00D131E9" w:rsidP="001D156F">
            <w:pPr>
              <w:rPr>
                <w:rFonts w:ascii="Tahoma" w:hAnsi="Tahoma" w:cs="Tahoma"/>
                <w:sz w:val="24"/>
                <w:szCs w:val="24"/>
              </w:rPr>
            </w:pPr>
            <w:r>
              <w:rPr>
                <w:rFonts w:ascii="Tahoma" w:hAnsi="Tahoma" w:cs="Tahoma"/>
                <w:sz w:val="24"/>
                <w:szCs w:val="24"/>
              </w:rPr>
              <w:t>Bri</w:t>
            </w:r>
            <w:r w:rsidR="000970B4">
              <w:rPr>
                <w:rFonts w:ascii="Tahoma" w:hAnsi="Tahoma" w:cs="Tahoma"/>
                <w:sz w:val="24"/>
                <w:szCs w:val="24"/>
              </w:rPr>
              <w:t>dgid Corr</w:t>
            </w:r>
          </w:p>
        </w:tc>
        <w:tc>
          <w:tcPr>
            <w:tcW w:w="4116" w:type="dxa"/>
          </w:tcPr>
          <w:p w14:paraId="0BE7B3DB" w14:textId="6C49422E" w:rsidR="001D156F" w:rsidRPr="009B58A4" w:rsidRDefault="00D131E9" w:rsidP="001D156F">
            <w:pPr>
              <w:rPr>
                <w:rFonts w:ascii="Tahoma" w:hAnsi="Tahoma" w:cs="Tahoma"/>
                <w:color w:val="000000" w:themeColor="text1"/>
                <w:sz w:val="24"/>
                <w:szCs w:val="24"/>
              </w:rPr>
            </w:pPr>
            <w:proofErr w:type="spellStart"/>
            <w:r w:rsidRPr="009B58A4">
              <w:rPr>
                <w:rFonts w:ascii="Tahoma" w:hAnsi="Tahoma" w:cs="Tahoma"/>
                <w:color w:val="000000" w:themeColor="text1"/>
                <w:sz w:val="24"/>
                <w:szCs w:val="24"/>
              </w:rPr>
              <w:t>bridgid@wrc.wales</w:t>
            </w:r>
            <w:proofErr w:type="spellEnd"/>
          </w:p>
        </w:tc>
        <w:tc>
          <w:tcPr>
            <w:tcW w:w="4509" w:type="dxa"/>
            <w:tcBorders>
              <w:left w:val="single" w:sz="4" w:space="0" w:color="000000"/>
              <w:right w:val="single" w:sz="4" w:space="0" w:color="000000"/>
            </w:tcBorders>
            <w:shd w:val="clear" w:color="auto" w:fill="auto"/>
          </w:tcPr>
          <w:p w14:paraId="0BB75070" w14:textId="763CD497" w:rsidR="00FB35D1" w:rsidRPr="009B58A4" w:rsidRDefault="00332E9B" w:rsidP="001D156F">
            <w:pPr>
              <w:rPr>
                <w:rFonts w:ascii="Tahoma" w:hAnsi="Tahoma" w:cs="Tahoma"/>
                <w:color w:val="000000" w:themeColor="text1"/>
                <w:sz w:val="24"/>
                <w:szCs w:val="24"/>
              </w:rPr>
            </w:pPr>
            <w:hyperlink r:id="rId20" w:history="1">
              <w:r w:rsidR="00CA2B2F" w:rsidRPr="009B58A4">
                <w:rPr>
                  <w:rStyle w:val="Hipervnculo"/>
                  <w:rFonts w:ascii="Tahoma" w:hAnsi="Tahoma" w:cs="Tahoma"/>
                  <w:color w:val="000000" w:themeColor="text1"/>
                  <w:sz w:val="24"/>
                  <w:szCs w:val="24"/>
                </w:rPr>
                <w:t>Welsh Refugee Council</w:t>
              </w:r>
            </w:hyperlink>
          </w:p>
          <w:p w14:paraId="52EB98EC" w14:textId="1F242942" w:rsidR="001D156F" w:rsidRPr="009B58A4" w:rsidRDefault="000970B4" w:rsidP="001D156F">
            <w:pPr>
              <w:rPr>
                <w:rFonts w:ascii="Tahoma" w:hAnsi="Tahoma" w:cs="Tahoma"/>
                <w:color w:val="000000" w:themeColor="text1"/>
                <w:sz w:val="24"/>
                <w:szCs w:val="24"/>
              </w:rPr>
            </w:pPr>
            <w:r w:rsidRPr="009B58A4">
              <w:rPr>
                <w:rFonts w:ascii="Tahoma" w:hAnsi="Tahoma" w:cs="Tahoma"/>
                <w:color w:val="000000" w:themeColor="text1"/>
                <w:sz w:val="24"/>
                <w:szCs w:val="24"/>
              </w:rPr>
              <w:t xml:space="preserve"> </w:t>
            </w:r>
            <w:r w:rsidR="00CA2B2F" w:rsidRPr="009B58A4">
              <w:rPr>
                <w:rFonts w:ascii="Tahoma" w:hAnsi="Tahoma" w:cs="Tahoma"/>
                <w:color w:val="000000" w:themeColor="text1"/>
                <w:sz w:val="24"/>
                <w:szCs w:val="24"/>
              </w:rPr>
              <w:t xml:space="preserve"> </w:t>
            </w:r>
          </w:p>
        </w:tc>
      </w:tr>
      <w:tr w:rsidR="00D327B6" w:rsidRPr="00D006B9" w14:paraId="0E508F1A" w14:textId="77777777" w:rsidTr="005E1DFD">
        <w:tc>
          <w:tcPr>
            <w:tcW w:w="1311" w:type="dxa"/>
          </w:tcPr>
          <w:p w14:paraId="2B372A1D" w14:textId="77777777" w:rsidR="000970B4" w:rsidRPr="00D006B9" w:rsidRDefault="000970B4" w:rsidP="001D156F">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E575FEA" w14:textId="20819383" w:rsidR="000970B4" w:rsidRDefault="00401D35" w:rsidP="001D156F">
            <w:pPr>
              <w:rPr>
                <w:rFonts w:ascii="Tahoma" w:hAnsi="Tahoma" w:cs="Tahoma"/>
                <w:sz w:val="24"/>
                <w:szCs w:val="24"/>
              </w:rPr>
            </w:pPr>
            <w:r>
              <w:rPr>
                <w:rFonts w:ascii="Tahoma" w:hAnsi="Tahoma" w:cs="Tahoma"/>
                <w:sz w:val="24"/>
                <w:szCs w:val="24"/>
              </w:rPr>
              <w:t xml:space="preserve">Awareness </w:t>
            </w:r>
            <w:proofErr w:type="gramStart"/>
            <w:r>
              <w:rPr>
                <w:rFonts w:ascii="Tahoma" w:hAnsi="Tahoma" w:cs="Tahoma"/>
                <w:sz w:val="24"/>
                <w:szCs w:val="24"/>
              </w:rPr>
              <w:t>raising-refugees</w:t>
            </w:r>
            <w:proofErr w:type="gramEnd"/>
            <w:r>
              <w:rPr>
                <w:rFonts w:ascii="Tahoma" w:hAnsi="Tahoma" w:cs="Tahoma"/>
                <w:sz w:val="24"/>
                <w:szCs w:val="24"/>
              </w:rPr>
              <w:t xml:space="preserve"> and asylum seekers </w:t>
            </w:r>
          </w:p>
        </w:tc>
        <w:tc>
          <w:tcPr>
            <w:tcW w:w="1409" w:type="dxa"/>
          </w:tcPr>
          <w:p w14:paraId="79079BDA" w14:textId="40DC4F96" w:rsidR="000970B4" w:rsidRDefault="00401D35" w:rsidP="001D156F">
            <w:pPr>
              <w:rPr>
                <w:rFonts w:ascii="Tahoma" w:hAnsi="Tahoma" w:cs="Tahoma"/>
                <w:sz w:val="24"/>
                <w:szCs w:val="24"/>
              </w:rPr>
            </w:pPr>
            <w:r>
              <w:rPr>
                <w:rFonts w:ascii="Tahoma" w:hAnsi="Tahoma" w:cs="Tahoma"/>
                <w:sz w:val="24"/>
                <w:szCs w:val="24"/>
              </w:rPr>
              <w:t>Sarah Allen /Faruk O</w:t>
            </w:r>
            <w:r w:rsidR="000970B4">
              <w:rPr>
                <w:rFonts w:ascii="Tahoma" w:hAnsi="Tahoma" w:cs="Tahoma"/>
                <w:sz w:val="24"/>
                <w:szCs w:val="24"/>
              </w:rPr>
              <w:t>gut</w:t>
            </w:r>
          </w:p>
        </w:tc>
        <w:tc>
          <w:tcPr>
            <w:tcW w:w="4116" w:type="dxa"/>
          </w:tcPr>
          <w:p w14:paraId="1E5C76B5" w14:textId="05B78F59" w:rsidR="00401D35" w:rsidRDefault="00332E9B" w:rsidP="001D156F">
            <w:pPr>
              <w:rPr>
                <w:rFonts w:ascii="Tahoma" w:hAnsi="Tahoma" w:cs="Tahoma"/>
                <w:color w:val="000000" w:themeColor="text1"/>
                <w:sz w:val="24"/>
                <w:szCs w:val="24"/>
              </w:rPr>
            </w:pPr>
            <w:hyperlink r:id="rId21" w:history="1">
              <w:r w:rsidR="00401D35" w:rsidRPr="00420859">
                <w:rPr>
                  <w:rStyle w:val="Hipervnculo"/>
                  <w:rFonts w:ascii="Tahoma" w:hAnsi="Tahoma" w:cs="Tahoma"/>
                  <w:sz w:val="24"/>
                  <w:szCs w:val="24"/>
                </w:rPr>
                <w:t>sarah@dpia.org.uk</w:t>
              </w:r>
            </w:hyperlink>
          </w:p>
          <w:p w14:paraId="64CDCBD0" w14:textId="69F7FBAD" w:rsidR="000970B4" w:rsidRDefault="00332E9B" w:rsidP="001D156F">
            <w:pPr>
              <w:rPr>
                <w:rFonts w:ascii="Tahoma" w:hAnsi="Tahoma" w:cs="Tahoma"/>
                <w:color w:val="000000" w:themeColor="text1"/>
                <w:sz w:val="24"/>
                <w:szCs w:val="24"/>
              </w:rPr>
            </w:pPr>
            <w:hyperlink r:id="rId22" w:history="1">
              <w:r w:rsidR="00401D35" w:rsidRPr="00420859">
                <w:rPr>
                  <w:rStyle w:val="Hipervnculo"/>
                  <w:rFonts w:ascii="Tahoma" w:hAnsi="Tahoma" w:cs="Tahoma"/>
                  <w:sz w:val="24"/>
                  <w:szCs w:val="24"/>
                </w:rPr>
                <w:t>faruk@dpia.org.uk</w:t>
              </w:r>
            </w:hyperlink>
          </w:p>
          <w:p w14:paraId="33F2E02C" w14:textId="6F492999" w:rsidR="00401D35" w:rsidRPr="009B58A4" w:rsidRDefault="00401D35" w:rsidP="001D156F">
            <w:pPr>
              <w:rPr>
                <w:rFonts w:ascii="Tahoma" w:hAnsi="Tahoma" w:cs="Tahoma"/>
                <w:color w:val="000000" w:themeColor="text1"/>
                <w:sz w:val="24"/>
                <w:szCs w:val="24"/>
              </w:rPr>
            </w:pPr>
          </w:p>
        </w:tc>
        <w:tc>
          <w:tcPr>
            <w:tcW w:w="4509" w:type="dxa"/>
            <w:tcBorders>
              <w:left w:val="single" w:sz="4" w:space="0" w:color="000000"/>
              <w:right w:val="single" w:sz="4" w:space="0" w:color="000000"/>
            </w:tcBorders>
            <w:shd w:val="clear" w:color="auto" w:fill="auto"/>
          </w:tcPr>
          <w:p w14:paraId="078EDA12" w14:textId="4652CE5D" w:rsidR="000970B4" w:rsidRPr="0094167F" w:rsidRDefault="00332E9B" w:rsidP="001D156F">
            <w:pPr>
              <w:rPr>
                <w:rFonts w:ascii="Tahoma" w:hAnsi="Tahoma" w:cs="Tahoma"/>
                <w:color w:val="000000" w:themeColor="text1"/>
                <w:sz w:val="24"/>
                <w:szCs w:val="24"/>
              </w:rPr>
            </w:pPr>
            <w:hyperlink r:id="rId23" w:history="1">
              <w:r w:rsidR="000675FC" w:rsidRPr="0094167F">
                <w:rPr>
                  <w:rStyle w:val="Hipervnculo"/>
                  <w:rFonts w:ascii="Tahoma" w:hAnsi="Tahoma" w:cs="Tahoma"/>
                  <w:color w:val="000000" w:themeColor="text1"/>
                  <w:sz w:val="24"/>
                  <w:szCs w:val="24"/>
                </w:rPr>
                <w:t>DPIA - Supporting Refugees &amp; Asylum Seekers in Wales since 2001</w:t>
              </w:r>
            </w:hyperlink>
          </w:p>
        </w:tc>
      </w:tr>
      <w:tr w:rsidR="0094167F" w:rsidRPr="00D006B9" w14:paraId="3D684A7A" w14:textId="77777777" w:rsidTr="005E1DFD">
        <w:tc>
          <w:tcPr>
            <w:tcW w:w="1311" w:type="dxa"/>
          </w:tcPr>
          <w:p w14:paraId="027669BB"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3C2DCEA" w14:textId="71B46880" w:rsidR="0074230D" w:rsidRPr="0094167F" w:rsidRDefault="0074230D" w:rsidP="0074230D">
            <w:pPr>
              <w:rPr>
                <w:rFonts w:ascii="Tahoma" w:hAnsi="Tahoma" w:cs="Tahoma"/>
                <w:sz w:val="24"/>
                <w:szCs w:val="24"/>
              </w:rPr>
            </w:pPr>
            <w:r w:rsidRPr="0094167F">
              <w:rPr>
                <w:rFonts w:ascii="Tahoma" w:hAnsi="Tahoma" w:cs="Tahoma"/>
                <w:sz w:val="24"/>
                <w:szCs w:val="24"/>
              </w:rPr>
              <w:t>PHW: Trauma-informed approaches</w:t>
            </w:r>
          </w:p>
        </w:tc>
        <w:tc>
          <w:tcPr>
            <w:tcW w:w="1409" w:type="dxa"/>
          </w:tcPr>
          <w:p w14:paraId="28A5271F" w14:textId="333798C1" w:rsidR="0074230D" w:rsidRPr="0094167F" w:rsidRDefault="0074230D" w:rsidP="0074230D">
            <w:pPr>
              <w:rPr>
                <w:rFonts w:ascii="Tahoma" w:hAnsi="Tahoma" w:cs="Tahoma"/>
                <w:sz w:val="24"/>
                <w:szCs w:val="24"/>
              </w:rPr>
            </w:pPr>
            <w:r w:rsidRPr="0094167F">
              <w:rPr>
                <w:rFonts w:ascii="Tahoma" w:hAnsi="Tahoma" w:cs="Tahoma"/>
                <w:sz w:val="24"/>
                <w:szCs w:val="24"/>
              </w:rPr>
              <w:t>Joanne Hopkins</w:t>
            </w:r>
          </w:p>
          <w:p w14:paraId="35A1B668" w14:textId="4587FF90" w:rsidR="0074230D" w:rsidRPr="0094167F" w:rsidRDefault="0074230D" w:rsidP="0074230D">
            <w:pPr>
              <w:rPr>
                <w:rFonts w:ascii="Tahoma" w:hAnsi="Tahoma" w:cs="Tahoma"/>
                <w:sz w:val="24"/>
                <w:szCs w:val="24"/>
              </w:rPr>
            </w:pPr>
          </w:p>
        </w:tc>
        <w:tc>
          <w:tcPr>
            <w:tcW w:w="4116" w:type="dxa"/>
          </w:tcPr>
          <w:p w14:paraId="17DF8382" w14:textId="72C2E1A6" w:rsidR="0074230D" w:rsidRPr="009B58A4" w:rsidRDefault="00332E9B" w:rsidP="0074230D">
            <w:pPr>
              <w:rPr>
                <w:rFonts w:ascii="Tahoma" w:hAnsi="Tahoma" w:cs="Tahoma"/>
                <w:color w:val="000000" w:themeColor="text1"/>
                <w:sz w:val="24"/>
                <w:szCs w:val="24"/>
                <w:highlight w:val="yellow"/>
              </w:rPr>
            </w:pPr>
            <w:hyperlink r:id="rId24" w:history="1">
              <w:r w:rsidR="0074230D" w:rsidRPr="009B58A4">
                <w:rPr>
                  <w:rStyle w:val="Hipervnculo"/>
                  <w:rFonts w:ascii="Tahoma" w:hAnsi="Tahoma" w:cs="Tahoma"/>
                  <w:color w:val="000000" w:themeColor="text1"/>
                  <w:sz w:val="24"/>
                  <w:szCs w:val="24"/>
                </w:rPr>
                <w:t>Joanne.Hopkins2@wales.nhs.uk</w:t>
              </w:r>
            </w:hyperlink>
          </w:p>
        </w:tc>
        <w:tc>
          <w:tcPr>
            <w:tcW w:w="4509" w:type="dxa"/>
            <w:tcBorders>
              <w:left w:val="single" w:sz="4" w:space="0" w:color="000000"/>
              <w:right w:val="single" w:sz="4" w:space="0" w:color="000000"/>
            </w:tcBorders>
            <w:shd w:val="clear" w:color="auto" w:fill="auto"/>
          </w:tcPr>
          <w:p w14:paraId="1B601EB0" w14:textId="6E262885" w:rsidR="0074230D" w:rsidRPr="0094167F" w:rsidRDefault="00332E9B" w:rsidP="0074230D">
            <w:pPr>
              <w:rPr>
                <w:rFonts w:ascii="Tahoma" w:hAnsi="Tahoma" w:cs="Tahoma"/>
                <w:color w:val="000000" w:themeColor="text1"/>
                <w:sz w:val="24"/>
                <w:szCs w:val="24"/>
              </w:rPr>
            </w:pPr>
            <w:hyperlink r:id="rId25" w:history="1">
              <w:r w:rsidR="004E5608" w:rsidRPr="0094167F">
                <w:rPr>
                  <w:rStyle w:val="Hipervnculo"/>
                  <w:rFonts w:ascii="Tahoma" w:hAnsi="Tahoma" w:cs="Tahoma"/>
                  <w:color w:val="000000" w:themeColor="text1"/>
                  <w:sz w:val="24"/>
                  <w:szCs w:val="24"/>
                </w:rPr>
                <w:t>https://aceawarewales.com/</w:t>
              </w:r>
            </w:hyperlink>
          </w:p>
          <w:p w14:paraId="74C4CFE4" w14:textId="1C80FC6A" w:rsidR="004E5608" w:rsidRPr="0094167F" w:rsidRDefault="004E5608" w:rsidP="0074230D">
            <w:pPr>
              <w:rPr>
                <w:rFonts w:ascii="Tahoma" w:hAnsi="Tahoma" w:cs="Tahoma"/>
                <w:color w:val="000000" w:themeColor="text1"/>
                <w:sz w:val="24"/>
                <w:szCs w:val="24"/>
                <w:highlight w:val="yellow"/>
              </w:rPr>
            </w:pPr>
          </w:p>
        </w:tc>
      </w:tr>
      <w:tr w:rsidR="0094167F" w:rsidRPr="00D006B9" w14:paraId="2358C293" w14:textId="77777777" w:rsidTr="005E1DFD">
        <w:tc>
          <w:tcPr>
            <w:tcW w:w="1311" w:type="dxa"/>
          </w:tcPr>
          <w:p w14:paraId="155732B8"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D416E12" w14:textId="235C4FB2" w:rsidR="0074230D" w:rsidRPr="0094167F" w:rsidRDefault="0074230D" w:rsidP="0074230D">
            <w:pPr>
              <w:rPr>
                <w:rFonts w:ascii="Tahoma" w:hAnsi="Tahoma" w:cs="Tahoma"/>
                <w:sz w:val="24"/>
                <w:szCs w:val="24"/>
              </w:rPr>
            </w:pPr>
            <w:r w:rsidRPr="0094167F">
              <w:rPr>
                <w:rFonts w:ascii="Tahoma" w:hAnsi="Tahoma" w:cs="Tahoma"/>
                <w:sz w:val="24"/>
                <w:szCs w:val="24"/>
              </w:rPr>
              <w:t>Trauma informed approach</w:t>
            </w:r>
            <w:r w:rsidR="009B58A4" w:rsidRPr="0094167F">
              <w:rPr>
                <w:rFonts w:ascii="Tahoma" w:hAnsi="Tahoma" w:cs="Tahoma"/>
                <w:sz w:val="24"/>
                <w:szCs w:val="24"/>
              </w:rPr>
              <w:t xml:space="preserve">es (third sector) </w:t>
            </w:r>
          </w:p>
        </w:tc>
        <w:tc>
          <w:tcPr>
            <w:tcW w:w="1409" w:type="dxa"/>
          </w:tcPr>
          <w:p w14:paraId="0D41210A" w14:textId="77777777" w:rsidR="0074230D" w:rsidRPr="0094167F" w:rsidRDefault="0074230D" w:rsidP="0074230D">
            <w:pPr>
              <w:rPr>
                <w:rFonts w:ascii="Tahoma" w:hAnsi="Tahoma" w:cs="Tahoma"/>
                <w:sz w:val="24"/>
                <w:szCs w:val="24"/>
              </w:rPr>
            </w:pPr>
            <w:r w:rsidRPr="0094167F">
              <w:rPr>
                <w:rFonts w:ascii="Tahoma" w:hAnsi="Tahoma" w:cs="Tahoma"/>
                <w:sz w:val="24"/>
                <w:szCs w:val="24"/>
              </w:rPr>
              <w:t xml:space="preserve">Phil Arnold </w:t>
            </w:r>
          </w:p>
          <w:p w14:paraId="62288F57" w14:textId="523A7E21" w:rsidR="0074230D" w:rsidRPr="0094167F" w:rsidRDefault="0074230D" w:rsidP="0074230D">
            <w:pPr>
              <w:rPr>
                <w:rFonts w:ascii="Tahoma" w:hAnsi="Tahoma" w:cs="Tahoma"/>
                <w:sz w:val="24"/>
                <w:szCs w:val="24"/>
              </w:rPr>
            </w:pPr>
          </w:p>
        </w:tc>
        <w:tc>
          <w:tcPr>
            <w:tcW w:w="4116" w:type="dxa"/>
          </w:tcPr>
          <w:p w14:paraId="00DBDD81" w14:textId="059B4B96" w:rsidR="0074230D" w:rsidRPr="0094167F" w:rsidRDefault="00332E9B" w:rsidP="0074230D">
            <w:pPr>
              <w:rPr>
                <w:rFonts w:ascii="Tahoma" w:hAnsi="Tahoma" w:cs="Tahoma"/>
                <w:color w:val="000000" w:themeColor="text1"/>
                <w:sz w:val="24"/>
                <w:szCs w:val="24"/>
              </w:rPr>
            </w:pPr>
            <w:hyperlink r:id="rId26" w:history="1">
              <w:r w:rsidR="0074230D" w:rsidRPr="0094167F">
                <w:rPr>
                  <w:rStyle w:val="Hipervnculo"/>
                  <w:rFonts w:ascii="Tahoma" w:hAnsi="Tahoma" w:cs="Tahoma"/>
                  <w:color w:val="000000" w:themeColor="text1"/>
                  <w:sz w:val="24"/>
                  <w:szCs w:val="24"/>
                </w:rPr>
                <w:t>PArnold@redcross.org.uk</w:t>
              </w:r>
            </w:hyperlink>
          </w:p>
          <w:p w14:paraId="490FDE89" w14:textId="246E2BD7" w:rsidR="0074230D" w:rsidRDefault="0074230D" w:rsidP="0074230D">
            <w:pPr>
              <w:rPr>
                <w:rFonts w:ascii="Tahoma" w:hAnsi="Tahoma" w:cs="Tahoma"/>
                <w:sz w:val="24"/>
                <w:szCs w:val="24"/>
              </w:rPr>
            </w:pPr>
          </w:p>
        </w:tc>
        <w:tc>
          <w:tcPr>
            <w:tcW w:w="4509" w:type="dxa"/>
            <w:tcBorders>
              <w:left w:val="single" w:sz="4" w:space="0" w:color="000000"/>
              <w:right w:val="single" w:sz="4" w:space="0" w:color="000000"/>
            </w:tcBorders>
            <w:shd w:val="clear" w:color="auto" w:fill="auto"/>
          </w:tcPr>
          <w:p w14:paraId="4BE23A04" w14:textId="77777777" w:rsidR="0074230D" w:rsidRPr="0094167F" w:rsidRDefault="00332E9B" w:rsidP="0074230D">
            <w:pPr>
              <w:rPr>
                <w:rFonts w:ascii="Tahoma" w:hAnsi="Tahoma" w:cs="Tahoma"/>
                <w:color w:val="000000" w:themeColor="text1"/>
                <w:sz w:val="24"/>
                <w:szCs w:val="24"/>
              </w:rPr>
            </w:pPr>
            <w:hyperlink r:id="rId27" w:history="1">
              <w:r w:rsidR="00D6670D" w:rsidRPr="0094167F">
                <w:rPr>
                  <w:rStyle w:val="Hipervnculo"/>
                  <w:rFonts w:ascii="Tahoma" w:hAnsi="Tahoma" w:cs="Tahoma"/>
                  <w:color w:val="000000" w:themeColor="text1"/>
                  <w:sz w:val="24"/>
                  <w:szCs w:val="24"/>
                </w:rPr>
                <w:t>About us the British Red Cross and its support worldwide</w:t>
              </w:r>
            </w:hyperlink>
          </w:p>
          <w:p w14:paraId="00D9171F" w14:textId="69FDE25F" w:rsidR="00D6670D" w:rsidRPr="0094167F" w:rsidRDefault="00D6670D" w:rsidP="0074230D">
            <w:pPr>
              <w:rPr>
                <w:rFonts w:ascii="Tahoma" w:hAnsi="Tahoma" w:cs="Tahoma"/>
                <w:color w:val="000000" w:themeColor="text1"/>
                <w:sz w:val="24"/>
                <w:szCs w:val="24"/>
                <w:shd w:val="clear" w:color="auto" w:fill="FFFFFF"/>
              </w:rPr>
            </w:pPr>
          </w:p>
        </w:tc>
      </w:tr>
      <w:tr w:rsidR="0094167F" w:rsidRPr="00D006B9" w14:paraId="78336F1F" w14:textId="77777777" w:rsidTr="005E1DFD">
        <w:tc>
          <w:tcPr>
            <w:tcW w:w="1311" w:type="dxa"/>
          </w:tcPr>
          <w:p w14:paraId="4F40A66B"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E3D459D" w14:textId="2314A34F" w:rsidR="0074230D" w:rsidRPr="0094167F" w:rsidRDefault="0074230D" w:rsidP="0074230D">
            <w:pPr>
              <w:rPr>
                <w:rFonts w:ascii="Tahoma" w:hAnsi="Tahoma" w:cs="Tahoma"/>
                <w:sz w:val="24"/>
                <w:szCs w:val="24"/>
              </w:rPr>
            </w:pPr>
            <w:r w:rsidRPr="0094167F">
              <w:rPr>
                <w:rFonts w:ascii="Tahoma" w:hAnsi="Tahoma" w:cs="Tahoma"/>
                <w:sz w:val="24"/>
                <w:szCs w:val="24"/>
              </w:rPr>
              <w:t>Capacity building</w:t>
            </w:r>
            <w:r w:rsidR="003A100D">
              <w:rPr>
                <w:rFonts w:ascii="Tahoma" w:hAnsi="Tahoma" w:cs="Tahoma"/>
                <w:sz w:val="24"/>
                <w:szCs w:val="24"/>
              </w:rPr>
              <w:t xml:space="preserve"> &amp; resource development</w:t>
            </w:r>
            <w:r w:rsidR="00DB46AD">
              <w:rPr>
                <w:rFonts w:ascii="Tahoma" w:hAnsi="Tahoma" w:cs="Tahoma"/>
                <w:sz w:val="24"/>
                <w:szCs w:val="24"/>
              </w:rPr>
              <w:t xml:space="preserve"> </w:t>
            </w:r>
            <w:r w:rsidRPr="0094167F">
              <w:rPr>
                <w:rFonts w:ascii="Tahoma" w:hAnsi="Tahoma" w:cs="Tahoma"/>
                <w:sz w:val="24"/>
                <w:szCs w:val="24"/>
              </w:rPr>
              <w:t>-</w:t>
            </w:r>
            <w:r w:rsidR="00DB46AD">
              <w:rPr>
                <w:rFonts w:ascii="Tahoma" w:hAnsi="Tahoma" w:cs="Tahoma"/>
                <w:sz w:val="24"/>
                <w:szCs w:val="24"/>
              </w:rPr>
              <w:t xml:space="preserve"> </w:t>
            </w:r>
            <w:r w:rsidRPr="0094167F">
              <w:rPr>
                <w:rFonts w:ascii="Tahoma" w:hAnsi="Tahoma" w:cs="Tahoma"/>
                <w:sz w:val="24"/>
                <w:szCs w:val="24"/>
              </w:rPr>
              <w:t>mental health</w:t>
            </w:r>
            <w:r w:rsidR="00DB46AD">
              <w:rPr>
                <w:rFonts w:ascii="Tahoma" w:hAnsi="Tahoma" w:cs="Tahoma"/>
                <w:sz w:val="24"/>
                <w:szCs w:val="24"/>
              </w:rPr>
              <w:t xml:space="preserve"> support for people exposed to traumatic events</w:t>
            </w:r>
          </w:p>
        </w:tc>
        <w:tc>
          <w:tcPr>
            <w:tcW w:w="1409" w:type="dxa"/>
          </w:tcPr>
          <w:p w14:paraId="0FA483B6" w14:textId="69C9C24C" w:rsidR="0074230D" w:rsidRPr="0094167F" w:rsidRDefault="00DB46AD" w:rsidP="0074230D">
            <w:pPr>
              <w:rPr>
                <w:rFonts w:ascii="Tahoma" w:hAnsi="Tahoma" w:cs="Tahoma"/>
                <w:sz w:val="24"/>
                <w:szCs w:val="24"/>
              </w:rPr>
            </w:pPr>
            <w:r>
              <w:rPr>
                <w:rFonts w:ascii="Tahoma" w:hAnsi="Tahoma" w:cs="Tahoma"/>
                <w:sz w:val="24"/>
                <w:szCs w:val="24"/>
              </w:rPr>
              <w:t>Thomas Hoare &amp; Clare Crole-Rees</w:t>
            </w:r>
          </w:p>
        </w:tc>
        <w:tc>
          <w:tcPr>
            <w:tcW w:w="4116" w:type="dxa"/>
          </w:tcPr>
          <w:p w14:paraId="54EBE8D1" w14:textId="7C2FCB14" w:rsidR="0074230D" w:rsidRDefault="00332E9B" w:rsidP="0074230D">
            <w:pPr>
              <w:rPr>
                <w:rFonts w:ascii="Tahoma" w:hAnsi="Tahoma" w:cs="Tahoma"/>
                <w:sz w:val="24"/>
                <w:szCs w:val="24"/>
              </w:rPr>
            </w:pPr>
            <w:hyperlink r:id="rId28" w:history="1">
              <w:r w:rsidR="00DB46AD" w:rsidRPr="00341808">
                <w:rPr>
                  <w:rStyle w:val="Hipervnculo"/>
                  <w:rFonts w:ascii="Tahoma" w:hAnsi="Tahoma" w:cs="Tahoma"/>
                  <w:sz w:val="24"/>
                  <w:szCs w:val="24"/>
                </w:rPr>
                <w:t>thomas.hoare@wales.nhs.uk</w:t>
              </w:r>
            </w:hyperlink>
            <w:r w:rsidR="00DB46AD">
              <w:rPr>
                <w:rFonts w:ascii="Tahoma" w:hAnsi="Tahoma" w:cs="Tahoma"/>
                <w:sz w:val="24"/>
                <w:szCs w:val="24"/>
              </w:rPr>
              <w:t xml:space="preserve"> </w:t>
            </w:r>
          </w:p>
          <w:p w14:paraId="355D9158" w14:textId="13A07250" w:rsidR="00DB46AD" w:rsidRPr="00D8432F" w:rsidRDefault="00332E9B" w:rsidP="0074230D">
            <w:pPr>
              <w:rPr>
                <w:rFonts w:ascii="Tahoma" w:hAnsi="Tahoma" w:cs="Tahoma"/>
                <w:sz w:val="24"/>
                <w:szCs w:val="24"/>
                <w:highlight w:val="yellow"/>
              </w:rPr>
            </w:pPr>
            <w:hyperlink r:id="rId29" w:history="1">
              <w:r w:rsidR="00DB46AD" w:rsidRPr="00341808">
                <w:rPr>
                  <w:rStyle w:val="Hipervnculo"/>
                  <w:rFonts w:ascii="Tahoma" w:hAnsi="Tahoma" w:cs="Tahoma"/>
                  <w:sz w:val="24"/>
                  <w:szCs w:val="24"/>
                </w:rPr>
                <w:t>Clare.crole-rees3@wales.nhs.uk</w:t>
              </w:r>
            </w:hyperlink>
            <w:r w:rsidR="00DB46AD">
              <w:rPr>
                <w:rFonts w:ascii="Tahoma" w:hAnsi="Tahoma" w:cs="Tahoma"/>
                <w:sz w:val="24"/>
                <w:szCs w:val="24"/>
              </w:rPr>
              <w:t xml:space="preserve"> </w:t>
            </w:r>
          </w:p>
        </w:tc>
        <w:tc>
          <w:tcPr>
            <w:tcW w:w="4509" w:type="dxa"/>
            <w:tcBorders>
              <w:left w:val="single" w:sz="4" w:space="0" w:color="000000"/>
              <w:right w:val="single" w:sz="4" w:space="0" w:color="000000"/>
            </w:tcBorders>
            <w:shd w:val="clear" w:color="auto" w:fill="auto"/>
          </w:tcPr>
          <w:p w14:paraId="3C8CFB7E" w14:textId="4FE6C9B7" w:rsidR="0074230D" w:rsidRPr="0094167F" w:rsidRDefault="00332E9B" w:rsidP="0074230D">
            <w:pPr>
              <w:rPr>
                <w:rFonts w:ascii="Tahoma" w:hAnsi="Tahoma" w:cs="Tahoma"/>
                <w:color w:val="000000" w:themeColor="text1"/>
                <w:sz w:val="24"/>
                <w:szCs w:val="24"/>
              </w:rPr>
            </w:pPr>
            <w:hyperlink r:id="rId30" w:history="1">
              <w:r w:rsidR="0074230D" w:rsidRPr="0094167F">
                <w:rPr>
                  <w:rStyle w:val="Hipervnculo"/>
                  <w:rFonts w:ascii="Tahoma" w:hAnsi="Tahoma" w:cs="Tahoma"/>
                  <w:color w:val="000000" w:themeColor="text1"/>
                  <w:sz w:val="24"/>
                  <w:szCs w:val="24"/>
                </w:rPr>
                <w:t>https://traumaticstress.nhs.wales/</w:t>
              </w:r>
            </w:hyperlink>
            <w:r w:rsidR="00DB46AD">
              <w:rPr>
                <w:rStyle w:val="Hipervnculo"/>
                <w:rFonts w:ascii="Tahoma" w:hAnsi="Tahoma" w:cs="Tahoma"/>
                <w:color w:val="000000" w:themeColor="text1"/>
                <w:sz w:val="24"/>
                <w:szCs w:val="24"/>
              </w:rPr>
              <w:t xml:space="preserve"> </w:t>
            </w:r>
          </w:p>
          <w:p w14:paraId="619DA798" w14:textId="4A6E6DAB" w:rsidR="00792DCD" w:rsidRPr="0094167F" w:rsidRDefault="00332E9B" w:rsidP="0074230D">
            <w:pPr>
              <w:rPr>
                <w:rFonts w:ascii="Tahoma" w:hAnsi="Tahoma" w:cs="Tahoma"/>
                <w:color w:val="000000" w:themeColor="text1"/>
                <w:sz w:val="24"/>
                <w:szCs w:val="24"/>
                <w:highlight w:val="yellow"/>
              </w:rPr>
            </w:pPr>
            <w:hyperlink r:id="rId31" w:history="1"/>
            <w:r w:rsidR="00165CCB" w:rsidRPr="0094167F">
              <w:rPr>
                <w:rFonts w:ascii="Tahoma" w:hAnsi="Tahoma" w:cs="Tahoma"/>
                <w:color w:val="000000" w:themeColor="text1"/>
                <w:sz w:val="24"/>
                <w:szCs w:val="24"/>
              </w:rPr>
              <w:t xml:space="preserve"> </w:t>
            </w:r>
          </w:p>
        </w:tc>
      </w:tr>
      <w:tr w:rsidR="00D327B6" w:rsidRPr="00D006B9" w14:paraId="701AD5B4" w14:textId="77777777" w:rsidTr="005E1DFD">
        <w:tc>
          <w:tcPr>
            <w:tcW w:w="1311" w:type="dxa"/>
          </w:tcPr>
          <w:p w14:paraId="193A79B1" w14:textId="77777777" w:rsidR="00885163" w:rsidRPr="00D006B9" w:rsidRDefault="00885163"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5C3F853" w14:textId="77777777" w:rsidR="00885163" w:rsidRPr="0094167F" w:rsidRDefault="00885163" w:rsidP="0074230D">
            <w:pPr>
              <w:rPr>
                <w:rFonts w:ascii="Tahoma" w:hAnsi="Tahoma" w:cs="Tahoma"/>
                <w:sz w:val="24"/>
                <w:szCs w:val="24"/>
              </w:rPr>
            </w:pPr>
            <w:r w:rsidRPr="0094167F">
              <w:rPr>
                <w:rFonts w:ascii="Tahoma" w:hAnsi="Tahoma" w:cs="Tahoma"/>
                <w:sz w:val="24"/>
                <w:szCs w:val="24"/>
              </w:rPr>
              <w:t>Local Authority Dispersal Areas</w:t>
            </w:r>
          </w:p>
          <w:p w14:paraId="735B379E" w14:textId="3D917EB3" w:rsidR="00885163" w:rsidRPr="0094167F" w:rsidRDefault="00681984" w:rsidP="0074230D">
            <w:pPr>
              <w:rPr>
                <w:rFonts w:ascii="Tahoma" w:hAnsi="Tahoma" w:cs="Tahoma"/>
                <w:sz w:val="24"/>
                <w:szCs w:val="24"/>
              </w:rPr>
            </w:pPr>
            <w:r w:rsidRPr="0094167F">
              <w:rPr>
                <w:rFonts w:ascii="Tahoma" w:hAnsi="Tahoma" w:cs="Tahoma"/>
                <w:sz w:val="24"/>
                <w:szCs w:val="24"/>
              </w:rPr>
              <w:t xml:space="preserve">Best practice/approaches </w:t>
            </w:r>
          </w:p>
        </w:tc>
        <w:tc>
          <w:tcPr>
            <w:tcW w:w="1409" w:type="dxa"/>
          </w:tcPr>
          <w:p w14:paraId="0D718AB5" w14:textId="77777777" w:rsidR="00885163" w:rsidRPr="0094167F" w:rsidRDefault="00885163" w:rsidP="0074230D">
            <w:pPr>
              <w:rPr>
                <w:rFonts w:ascii="Tahoma" w:hAnsi="Tahoma" w:cs="Tahoma"/>
                <w:sz w:val="24"/>
                <w:szCs w:val="24"/>
              </w:rPr>
            </w:pPr>
          </w:p>
        </w:tc>
        <w:tc>
          <w:tcPr>
            <w:tcW w:w="4116" w:type="dxa"/>
          </w:tcPr>
          <w:p w14:paraId="0413DEF7" w14:textId="675FEB0F" w:rsidR="00885163" w:rsidRPr="0094167F" w:rsidRDefault="00332E9B" w:rsidP="0074230D">
            <w:pPr>
              <w:rPr>
                <w:rFonts w:ascii="Tahoma" w:hAnsi="Tahoma" w:cs="Tahoma"/>
                <w:color w:val="000000" w:themeColor="text1"/>
                <w:sz w:val="24"/>
                <w:szCs w:val="24"/>
              </w:rPr>
            </w:pPr>
            <w:hyperlink r:id="rId32" w:history="1">
              <w:r w:rsidR="00421394" w:rsidRPr="0094167F">
                <w:rPr>
                  <w:rStyle w:val="Hipervnculo"/>
                  <w:rFonts w:ascii="Tahoma" w:hAnsi="Tahoma" w:cs="Tahoma"/>
                  <w:color w:val="000000" w:themeColor="text1"/>
                  <w:sz w:val="24"/>
                  <w:szCs w:val="24"/>
                </w:rPr>
                <w:t>Sam.parry@conwy.gov.uk</w:t>
              </w:r>
            </w:hyperlink>
          </w:p>
          <w:p w14:paraId="0F670BED" w14:textId="17CD1F03" w:rsidR="00F35B69" w:rsidRPr="0094167F" w:rsidRDefault="00332E9B" w:rsidP="0074230D">
            <w:pPr>
              <w:rPr>
                <w:rFonts w:ascii="Tahoma" w:hAnsi="Tahoma" w:cs="Tahoma"/>
                <w:color w:val="000000" w:themeColor="text1"/>
                <w:sz w:val="24"/>
                <w:szCs w:val="24"/>
                <w:lang w:eastAsia="en-GB"/>
              </w:rPr>
            </w:pPr>
            <w:hyperlink r:id="rId33" w:history="1">
              <w:r w:rsidR="00983928" w:rsidRPr="0094167F">
                <w:rPr>
                  <w:rStyle w:val="Hipervnculo"/>
                  <w:rFonts w:ascii="Tahoma" w:hAnsi="Tahoma" w:cs="Tahoma"/>
                  <w:color w:val="000000" w:themeColor="text1"/>
                  <w:sz w:val="24"/>
                  <w:szCs w:val="24"/>
                  <w:lang w:eastAsia="en-GB"/>
                </w:rPr>
                <w:t>sian.sanders@cardiff.gov.uk</w:t>
              </w:r>
            </w:hyperlink>
            <w:r w:rsidR="00983928" w:rsidRPr="0094167F">
              <w:rPr>
                <w:rFonts w:ascii="Tahoma" w:hAnsi="Tahoma" w:cs="Tahoma"/>
                <w:color w:val="000000" w:themeColor="text1"/>
                <w:sz w:val="24"/>
                <w:szCs w:val="24"/>
                <w:lang w:eastAsia="en-GB"/>
              </w:rPr>
              <w:t xml:space="preserve">; </w:t>
            </w:r>
            <w:hyperlink r:id="rId34" w:history="1">
              <w:r w:rsidR="00983928" w:rsidRPr="0094167F">
                <w:rPr>
                  <w:rStyle w:val="Hipervnculo"/>
                  <w:rFonts w:ascii="Tahoma" w:hAnsi="Tahoma" w:cs="Tahoma"/>
                  <w:color w:val="000000" w:themeColor="text1"/>
                  <w:sz w:val="24"/>
                  <w:szCs w:val="24"/>
                  <w:lang w:eastAsia="en-GB"/>
                </w:rPr>
                <w:t>emmy.chater@newport.gov.uk</w:t>
              </w:r>
            </w:hyperlink>
            <w:r w:rsidR="00983928" w:rsidRPr="0094167F">
              <w:rPr>
                <w:rFonts w:ascii="Tahoma" w:hAnsi="Tahoma" w:cs="Tahoma"/>
                <w:color w:val="000000" w:themeColor="text1"/>
                <w:sz w:val="24"/>
                <w:szCs w:val="24"/>
                <w:lang w:eastAsia="en-GB"/>
              </w:rPr>
              <w:t xml:space="preserve"> </w:t>
            </w:r>
            <w:hyperlink r:id="rId35" w:history="1">
              <w:r w:rsidR="00983928" w:rsidRPr="0094167F">
                <w:rPr>
                  <w:rStyle w:val="Hipervnculo"/>
                  <w:rFonts w:ascii="Tahoma" w:hAnsi="Tahoma" w:cs="Tahoma"/>
                  <w:color w:val="000000" w:themeColor="text1"/>
                  <w:sz w:val="24"/>
                  <w:szCs w:val="24"/>
                  <w:lang w:eastAsia="en-GB"/>
                </w:rPr>
                <w:t>helen.clancy@swansea.gov.uk</w:t>
              </w:r>
            </w:hyperlink>
            <w:r w:rsidR="00983928" w:rsidRPr="0094167F">
              <w:rPr>
                <w:rFonts w:ascii="Tahoma" w:hAnsi="Tahoma" w:cs="Tahoma"/>
                <w:color w:val="000000" w:themeColor="text1"/>
                <w:sz w:val="24"/>
                <w:szCs w:val="24"/>
                <w:lang w:eastAsia="en-GB"/>
              </w:rPr>
              <w:t xml:space="preserve"> </w:t>
            </w:r>
          </w:p>
          <w:p w14:paraId="57E30138" w14:textId="3880FCCE" w:rsidR="00421394" w:rsidRPr="00924B4A" w:rsidRDefault="00332E9B" w:rsidP="0074230D">
            <w:pPr>
              <w:rPr>
                <w:rFonts w:ascii="Tahoma" w:hAnsi="Tahoma" w:cs="Tahoma"/>
                <w:sz w:val="24"/>
                <w:szCs w:val="24"/>
              </w:rPr>
            </w:pPr>
            <w:hyperlink r:id="rId36" w:history="1">
              <w:r w:rsidR="00F35B69" w:rsidRPr="0094167F">
                <w:rPr>
                  <w:rStyle w:val="Hipervnculo"/>
                  <w:rFonts w:ascii="Tahoma" w:hAnsi="Tahoma" w:cs="Tahoma"/>
                  <w:color w:val="000000" w:themeColor="text1"/>
                  <w:sz w:val="24"/>
                  <w:szCs w:val="24"/>
                  <w:lang w:eastAsia="en-GB"/>
                </w:rPr>
                <w:t>rachael.morris@wrexham.gov.uk</w:t>
              </w:r>
            </w:hyperlink>
            <w:r w:rsidR="00983928" w:rsidRPr="00F35B69">
              <w:rPr>
                <w:rFonts w:ascii="Arial" w:hAnsi="Arial" w:cs="Arial"/>
                <w:b/>
                <w:bCs/>
                <w:color w:val="000000" w:themeColor="text1"/>
                <w:lang w:eastAsia="en-GB"/>
              </w:rPr>
              <w:t xml:space="preserve">  </w:t>
            </w:r>
          </w:p>
        </w:tc>
        <w:tc>
          <w:tcPr>
            <w:tcW w:w="4509" w:type="dxa"/>
            <w:tcBorders>
              <w:left w:val="single" w:sz="4" w:space="0" w:color="000000"/>
              <w:right w:val="single" w:sz="4" w:space="0" w:color="000000"/>
            </w:tcBorders>
            <w:shd w:val="clear" w:color="auto" w:fill="auto"/>
          </w:tcPr>
          <w:p w14:paraId="3AB2956A" w14:textId="77777777" w:rsidR="00885163" w:rsidRDefault="00885163" w:rsidP="0074230D"/>
        </w:tc>
      </w:tr>
      <w:tr w:rsidR="005E1DFD" w:rsidRPr="00D006B9" w14:paraId="7A2B0617" w14:textId="77777777" w:rsidTr="005E1DFD">
        <w:trPr>
          <w:trHeight w:val="237"/>
        </w:trPr>
        <w:tc>
          <w:tcPr>
            <w:tcW w:w="1311" w:type="dxa"/>
            <w:shd w:val="clear" w:color="auto" w:fill="92D050"/>
          </w:tcPr>
          <w:p w14:paraId="209FD4F5"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92D050"/>
          </w:tcPr>
          <w:p w14:paraId="2EB96BA2" w14:textId="4BE1F086" w:rsidR="0074230D" w:rsidRPr="00CA2B2F" w:rsidRDefault="0074230D" w:rsidP="0074230D">
            <w:pPr>
              <w:rPr>
                <w:rFonts w:ascii="Tahoma" w:hAnsi="Tahoma" w:cs="Tahoma"/>
                <w:b/>
                <w:bCs/>
                <w:sz w:val="24"/>
                <w:szCs w:val="24"/>
              </w:rPr>
            </w:pPr>
            <w:r w:rsidRPr="00CA2B2F">
              <w:rPr>
                <w:rFonts w:ascii="Tahoma" w:hAnsi="Tahoma" w:cs="Tahoma"/>
                <w:b/>
                <w:bCs/>
                <w:sz w:val="24"/>
                <w:szCs w:val="24"/>
              </w:rPr>
              <w:t>Communications</w:t>
            </w:r>
          </w:p>
        </w:tc>
        <w:tc>
          <w:tcPr>
            <w:tcW w:w="1409" w:type="dxa"/>
            <w:shd w:val="clear" w:color="auto" w:fill="92D050"/>
          </w:tcPr>
          <w:p w14:paraId="1A62FB46" w14:textId="77777777" w:rsidR="0074230D" w:rsidRPr="00D006B9" w:rsidRDefault="0074230D" w:rsidP="0074230D">
            <w:pPr>
              <w:rPr>
                <w:rFonts w:ascii="Tahoma" w:hAnsi="Tahoma" w:cs="Tahoma"/>
                <w:sz w:val="24"/>
                <w:szCs w:val="24"/>
              </w:rPr>
            </w:pPr>
          </w:p>
        </w:tc>
        <w:tc>
          <w:tcPr>
            <w:tcW w:w="4116" w:type="dxa"/>
            <w:shd w:val="clear" w:color="auto" w:fill="92D050"/>
          </w:tcPr>
          <w:p w14:paraId="624E629A" w14:textId="77777777" w:rsidR="0074230D" w:rsidRPr="00D006B9" w:rsidRDefault="0074230D" w:rsidP="0074230D">
            <w:pPr>
              <w:rPr>
                <w:rFonts w:ascii="Tahoma" w:hAnsi="Tahoma" w:cs="Tahoma"/>
                <w:sz w:val="24"/>
                <w:szCs w:val="24"/>
              </w:rPr>
            </w:pPr>
          </w:p>
        </w:tc>
        <w:tc>
          <w:tcPr>
            <w:tcW w:w="4509" w:type="dxa"/>
            <w:tcBorders>
              <w:left w:val="single" w:sz="4" w:space="0" w:color="000000"/>
              <w:right w:val="single" w:sz="4" w:space="0" w:color="000000"/>
            </w:tcBorders>
            <w:shd w:val="clear" w:color="auto" w:fill="92D050"/>
          </w:tcPr>
          <w:p w14:paraId="7429944B" w14:textId="77777777" w:rsidR="0074230D" w:rsidRDefault="0074230D" w:rsidP="0074230D">
            <w:pPr>
              <w:rPr>
                <w:rFonts w:ascii="Tahoma" w:hAnsi="Tahoma" w:cs="Tahoma"/>
                <w:sz w:val="24"/>
                <w:szCs w:val="24"/>
              </w:rPr>
            </w:pPr>
          </w:p>
        </w:tc>
      </w:tr>
      <w:tr w:rsidR="0094167F" w:rsidRPr="00D006B9" w14:paraId="4F9CBF7C" w14:textId="77777777" w:rsidTr="005E1DFD">
        <w:tc>
          <w:tcPr>
            <w:tcW w:w="1311" w:type="dxa"/>
          </w:tcPr>
          <w:p w14:paraId="6CC54FBF"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649D701" w14:textId="77777777" w:rsidR="0074230D" w:rsidRDefault="0074230D" w:rsidP="0074230D">
            <w:pPr>
              <w:rPr>
                <w:rFonts w:ascii="Tahoma" w:hAnsi="Tahoma" w:cs="Tahoma"/>
                <w:sz w:val="24"/>
                <w:szCs w:val="24"/>
              </w:rPr>
            </w:pPr>
            <w:r>
              <w:rPr>
                <w:rFonts w:ascii="Tahoma" w:hAnsi="Tahoma" w:cs="Tahoma"/>
                <w:sz w:val="24"/>
                <w:szCs w:val="24"/>
              </w:rPr>
              <w:t>Develop communications strategy</w:t>
            </w:r>
          </w:p>
          <w:p w14:paraId="23B66A3E" w14:textId="6977936E" w:rsidR="0074230D" w:rsidRDefault="0074230D" w:rsidP="0074230D">
            <w:pPr>
              <w:rPr>
                <w:rFonts w:ascii="Tahoma" w:hAnsi="Tahoma" w:cs="Tahoma"/>
                <w:sz w:val="24"/>
                <w:szCs w:val="24"/>
              </w:rPr>
            </w:pPr>
            <w:r>
              <w:rPr>
                <w:rFonts w:ascii="Tahoma" w:hAnsi="Tahoma" w:cs="Tahoma"/>
                <w:sz w:val="24"/>
                <w:szCs w:val="24"/>
              </w:rPr>
              <w:t xml:space="preserve">To </w:t>
            </w:r>
            <w:r w:rsidR="00CA08F8">
              <w:rPr>
                <w:rFonts w:ascii="Tahoma" w:hAnsi="Tahoma" w:cs="Tahoma"/>
                <w:sz w:val="24"/>
                <w:szCs w:val="24"/>
              </w:rPr>
              <w:t>include.</w:t>
            </w:r>
          </w:p>
          <w:p w14:paraId="2656985D" w14:textId="7D7DACEC" w:rsidR="0094167F" w:rsidRPr="0094167F" w:rsidRDefault="0094167F" w:rsidP="0094167F">
            <w:pPr>
              <w:pStyle w:val="Prrafodelista"/>
              <w:numPr>
                <w:ilvl w:val="0"/>
                <w:numId w:val="8"/>
              </w:numPr>
              <w:spacing w:after="0"/>
              <w:rPr>
                <w:rFonts w:ascii="Tahoma" w:hAnsi="Tahoma" w:cs="Tahoma"/>
                <w:szCs w:val="24"/>
              </w:rPr>
            </w:pPr>
            <w:r w:rsidRPr="0094167F">
              <w:rPr>
                <w:rFonts w:ascii="Tahoma" w:hAnsi="Tahoma" w:cs="Tahoma"/>
                <w:szCs w:val="24"/>
              </w:rPr>
              <w:t>Lines of communication between all stakeholders, and particularly between the local authority and CRH</w:t>
            </w:r>
          </w:p>
          <w:p w14:paraId="595FE733" w14:textId="57041D9D" w:rsidR="0094167F" w:rsidRPr="0094167F" w:rsidRDefault="0094167F" w:rsidP="0094167F">
            <w:pPr>
              <w:pStyle w:val="Prrafodelista"/>
              <w:numPr>
                <w:ilvl w:val="0"/>
                <w:numId w:val="8"/>
              </w:numPr>
              <w:spacing w:after="0"/>
              <w:rPr>
                <w:rFonts w:ascii="Tahoma" w:hAnsi="Tahoma" w:cs="Tahoma"/>
                <w:szCs w:val="24"/>
              </w:rPr>
            </w:pPr>
            <w:r w:rsidRPr="0094167F">
              <w:rPr>
                <w:rFonts w:ascii="Tahoma" w:hAnsi="Tahoma" w:cs="Tahoma"/>
                <w:szCs w:val="24"/>
              </w:rPr>
              <w:t>Key contacts (for all partners)</w:t>
            </w:r>
            <w:r w:rsidR="000007DF">
              <w:rPr>
                <w:rFonts w:ascii="Tahoma" w:hAnsi="Tahoma" w:cs="Tahoma"/>
                <w:szCs w:val="24"/>
              </w:rPr>
              <w:t xml:space="preserve"> including escalation routes for safeguarding and other urgent issues</w:t>
            </w:r>
          </w:p>
          <w:p w14:paraId="4A912994" w14:textId="22D6E3B3" w:rsidR="0074230D" w:rsidRPr="0094167F" w:rsidRDefault="0074230D" w:rsidP="0094167F">
            <w:pPr>
              <w:pStyle w:val="Prrafodelista"/>
              <w:numPr>
                <w:ilvl w:val="0"/>
                <w:numId w:val="8"/>
              </w:numPr>
              <w:spacing w:after="0"/>
              <w:rPr>
                <w:rFonts w:ascii="Tahoma" w:hAnsi="Tahoma" w:cs="Tahoma"/>
                <w:szCs w:val="24"/>
              </w:rPr>
            </w:pPr>
            <w:r w:rsidRPr="0094167F">
              <w:rPr>
                <w:rFonts w:ascii="Tahoma" w:hAnsi="Tahoma" w:cs="Tahoma"/>
                <w:szCs w:val="24"/>
              </w:rPr>
              <w:t>Agreed lines from Home Office</w:t>
            </w:r>
          </w:p>
          <w:p w14:paraId="42C2CB51" w14:textId="4DB23232" w:rsidR="0074230D" w:rsidRDefault="0074230D" w:rsidP="0094167F">
            <w:pPr>
              <w:pStyle w:val="Prrafodelista"/>
              <w:numPr>
                <w:ilvl w:val="0"/>
                <w:numId w:val="8"/>
              </w:numPr>
              <w:spacing w:after="0"/>
              <w:rPr>
                <w:rFonts w:ascii="Tahoma" w:hAnsi="Tahoma" w:cs="Tahoma"/>
                <w:szCs w:val="24"/>
              </w:rPr>
            </w:pPr>
            <w:r w:rsidRPr="0094167F">
              <w:rPr>
                <w:rFonts w:ascii="Tahoma" w:hAnsi="Tahoma" w:cs="Tahoma"/>
                <w:szCs w:val="24"/>
              </w:rPr>
              <w:t>FAQs</w:t>
            </w:r>
          </w:p>
          <w:p w14:paraId="483C921D" w14:textId="69036BA4" w:rsidR="00AC558B" w:rsidRPr="0094167F" w:rsidRDefault="00D60200" w:rsidP="00AC558B">
            <w:pPr>
              <w:pStyle w:val="Prrafodelista"/>
              <w:spacing w:after="0"/>
              <w:ind w:firstLine="0"/>
              <w:rPr>
                <w:rFonts w:ascii="Tahoma" w:hAnsi="Tahoma" w:cs="Tahoma"/>
                <w:szCs w:val="24"/>
              </w:rPr>
            </w:pPr>
            <w:r>
              <w:rPr>
                <w:rFonts w:ascii="Tahoma" w:hAnsi="Tahoma" w:cs="Tahoma"/>
                <w:szCs w:val="24"/>
              </w:rPr>
              <w:object w:dxaOrig="1503" w:dyaOrig="985" w14:anchorId="599134D0">
                <v:shape id="_x0000_i1026" type="#_x0000_t75" style="width:75.5pt;height:49.5pt" o:ole="">
                  <v:imagedata r:id="rId37" o:title=""/>
                </v:shape>
                <o:OLEObject Type="Embed" ProgID="Package" ShapeID="_x0000_i1026" DrawAspect="Icon" ObjectID="_1690807243" r:id="rId38"/>
              </w:object>
            </w:r>
          </w:p>
          <w:p w14:paraId="689135D0" w14:textId="398F1FC6" w:rsidR="0074230D" w:rsidRDefault="0074230D" w:rsidP="0074230D">
            <w:pPr>
              <w:rPr>
                <w:rFonts w:ascii="Tahoma" w:hAnsi="Tahoma" w:cs="Tahoma"/>
                <w:sz w:val="24"/>
                <w:szCs w:val="24"/>
              </w:rPr>
            </w:pPr>
          </w:p>
        </w:tc>
        <w:tc>
          <w:tcPr>
            <w:tcW w:w="1409" w:type="dxa"/>
          </w:tcPr>
          <w:p w14:paraId="25CA6E44" w14:textId="77777777" w:rsidR="0074230D" w:rsidRPr="00D006B9" w:rsidRDefault="0074230D" w:rsidP="0074230D">
            <w:pPr>
              <w:rPr>
                <w:rFonts w:ascii="Tahoma" w:hAnsi="Tahoma" w:cs="Tahoma"/>
                <w:sz w:val="24"/>
                <w:szCs w:val="24"/>
              </w:rPr>
            </w:pPr>
          </w:p>
        </w:tc>
        <w:tc>
          <w:tcPr>
            <w:tcW w:w="4116" w:type="dxa"/>
          </w:tcPr>
          <w:p w14:paraId="61F4EA49" w14:textId="77777777" w:rsidR="0074230D" w:rsidRPr="00D006B9" w:rsidRDefault="0074230D" w:rsidP="0074230D">
            <w:pPr>
              <w:rPr>
                <w:rFonts w:ascii="Tahoma" w:hAnsi="Tahoma" w:cs="Tahoma"/>
                <w:sz w:val="24"/>
                <w:szCs w:val="24"/>
              </w:rPr>
            </w:pPr>
          </w:p>
        </w:tc>
        <w:tc>
          <w:tcPr>
            <w:tcW w:w="4509" w:type="dxa"/>
            <w:tcBorders>
              <w:left w:val="single" w:sz="4" w:space="0" w:color="000000"/>
              <w:right w:val="single" w:sz="4" w:space="0" w:color="000000"/>
            </w:tcBorders>
            <w:shd w:val="clear" w:color="auto" w:fill="auto"/>
          </w:tcPr>
          <w:p w14:paraId="0BCCEC95" w14:textId="77777777" w:rsidR="0074230D" w:rsidRDefault="0074230D" w:rsidP="0074230D">
            <w:pPr>
              <w:rPr>
                <w:rFonts w:ascii="Tahoma" w:hAnsi="Tahoma" w:cs="Tahoma"/>
                <w:sz w:val="24"/>
                <w:szCs w:val="24"/>
              </w:rPr>
            </w:pPr>
          </w:p>
        </w:tc>
      </w:tr>
      <w:tr w:rsidR="005E1DFD" w:rsidRPr="00D006B9" w:rsidDel="003D4B0E" w14:paraId="1D0D693F" w14:textId="77777777" w:rsidTr="005E1DFD">
        <w:trPr>
          <w:trHeight w:val="453"/>
        </w:trPr>
        <w:tc>
          <w:tcPr>
            <w:tcW w:w="1311" w:type="dxa"/>
            <w:shd w:val="clear" w:color="auto" w:fill="D0CECE" w:themeFill="background2" w:themeFillShade="E6"/>
          </w:tcPr>
          <w:p w14:paraId="4C4A5B43" w14:textId="77777777" w:rsidR="003D4B0E" w:rsidRDefault="003D4B0E" w:rsidP="0074230D">
            <w:pPr>
              <w:rPr>
                <w:rFonts w:ascii="Tahoma" w:hAnsi="Tahoma" w:cs="Tahoma"/>
                <w:sz w:val="24"/>
                <w:szCs w:val="24"/>
              </w:rPr>
            </w:pPr>
          </w:p>
          <w:p w14:paraId="5785D2FC" w14:textId="6A4ABEDF" w:rsidR="003D4B0E" w:rsidRPr="00D006B9" w:rsidDel="003D4B0E" w:rsidRDefault="003D4B0E" w:rsidP="0074230D">
            <w:pPr>
              <w:rPr>
                <w:rFonts w:ascii="Tahoma" w:hAnsi="Tahoma" w:cs="Tahoma"/>
                <w:sz w:val="24"/>
                <w:szCs w:val="24"/>
              </w:rPr>
            </w:pPr>
            <w:r>
              <w:rPr>
                <w:rFonts w:ascii="Tahoma" w:hAnsi="Tahoma" w:cs="Tahoma"/>
                <w:sz w:val="24"/>
                <w:szCs w:val="24"/>
              </w:rPr>
              <w:t>APPENDIX</w:t>
            </w:r>
          </w:p>
        </w:tc>
        <w:tc>
          <w:tcPr>
            <w:tcW w:w="36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FBEC68" w14:textId="77777777" w:rsidR="003D4B0E" w:rsidRPr="003C712C" w:rsidDel="003D4B0E" w:rsidRDefault="003D4B0E" w:rsidP="0074230D">
            <w:pPr>
              <w:rPr>
                <w:rFonts w:ascii="Tahoma" w:hAnsi="Tahoma" w:cs="Tahoma"/>
                <w:b/>
                <w:bCs/>
                <w:sz w:val="24"/>
                <w:szCs w:val="24"/>
              </w:rPr>
            </w:pPr>
          </w:p>
        </w:tc>
        <w:tc>
          <w:tcPr>
            <w:tcW w:w="1409" w:type="dxa"/>
            <w:shd w:val="clear" w:color="auto" w:fill="D0CECE" w:themeFill="background2" w:themeFillShade="E6"/>
          </w:tcPr>
          <w:p w14:paraId="32A929F9" w14:textId="77777777" w:rsidR="003D4B0E" w:rsidRPr="00D006B9" w:rsidDel="003D4B0E" w:rsidRDefault="003D4B0E" w:rsidP="0074230D">
            <w:pPr>
              <w:rPr>
                <w:rFonts w:ascii="Tahoma" w:hAnsi="Tahoma" w:cs="Tahoma"/>
                <w:sz w:val="24"/>
                <w:szCs w:val="24"/>
              </w:rPr>
            </w:pPr>
          </w:p>
        </w:tc>
        <w:tc>
          <w:tcPr>
            <w:tcW w:w="4116" w:type="dxa"/>
            <w:shd w:val="clear" w:color="auto" w:fill="D0CECE" w:themeFill="background2" w:themeFillShade="E6"/>
          </w:tcPr>
          <w:p w14:paraId="1EBC0748" w14:textId="77777777" w:rsidR="003D4B0E" w:rsidRPr="00D006B9" w:rsidDel="003D4B0E" w:rsidRDefault="003D4B0E" w:rsidP="0074230D">
            <w:pPr>
              <w:rPr>
                <w:rFonts w:ascii="Tahoma" w:hAnsi="Tahoma" w:cs="Tahoma"/>
                <w:sz w:val="24"/>
                <w:szCs w:val="24"/>
              </w:rPr>
            </w:pPr>
          </w:p>
        </w:tc>
        <w:tc>
          <w:tcPr>
            <w:tcW w:w="4509" w:type="dxa"/>
            <w:tcBorders>
              <w:left w:val="single" w:sz="4" w:space="0" w:color="000000"/>
              <w:right w:val="single" w:sz="4" w:space="0" w:color="000000"/>
            </w:tcBorders>
            <w:shd w:val="clear" w:color="auto" w:fill="D0CECE" w:themeFill="background2" w:themeFillShade="E6"/>
          </w:tcPr>
          <w:p w14:paraId="2E70161F" w14:textId="77777777" w:rsidR="003D4B0E" w:rsidDel="003D4B0E" w:rsidRDefault="003D4B0E" w:rsidP="0074230D">
            <w:pPr>
              <w:rPr>
                <w:rFonts w:ascii="Tahoma" w:hAnsi="Tahoma" w:cs="Tahoma"/>
                <w:sz w:val="24"/>
                <w:szCs w:val="24"/>
              </w:rPr>
            </w:pPr>
          </w:p>
        </w:tc>
      </w:tr>
      <w:tr w:rsidR="005E1DFD" w:rsidRPr="00D006B9" w14:paraId="3E0D2E92" w14:textId="77777777" w:rsidTr="005E1DFD">
        <w:tc>
          <w:tcPr>
            <w:tcW w:w="1311" w:type="dxa"/>
            <w:shd w:val="clear" w:color="auto" w:fill="A8D08D" w:themeFill="accent6" w:themeFillTint="99"/>
          </w:tcPr>
          <w:p w14:paraId="206DBE0A"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D203A89" w14:textId="619684D4" w:rsidR="0074230D" w:rsidRPr="003C712C" w:rsidRDefault="0074230D" w:rsidP="0074230D">
            <w:pPr>
              <w:rPr>
                <w:rFonts w:ascii="Tahoma" w:hAnsi="Tahoma" w:cs="Tahoma"/>
                <w:b/>
                <w:bCs/>
                <w:sz w:val="24"/>
                <w:szCs w:val="24"/>
              </w:rPr>
            </w:pPr>
            <w:r w:rsidRPr="003C712C">
              <w:rPr>
                <w:rFonts w:ascii="Tahoma" w:hAnsi="Tahoma" w:cs="Tahoma"/>
                <w:b/>
                <w:bCs/>
                <w:sz w:val="24"/>
                <w:szCs w:val="24"/>
              </w:rPr>
              <w:t xml:space="preserve">Specialist Services </w:t>
            </w:r>
          </w:p>
        </w:tc>
        <w:tc>
          <w:tcPr>
            <w:tcW w:w="1409" w:type="dxa"/>
            <w:shd w:val="clear" w:color="auto" w:fill="A8D08D" w:themeFill="accent6" w:themeFillTint="99"/>
          </w:tcPr>
          <w:p w14:paraId="48725663" w14:textId="77777777" w:rsidR="0074230D" w:rsidRPr="00D006B9" w:rsidRDefault="0074230D" w:rsidP="0074230D">
            <w:pPr>
              <w:rPr>
                <w:rFonts w:ascii="Tahoma" w:hAnsi="Tahoma" w:cs="Tahoma"/>
                <w:sz w:val="24"/>
                <w:szCs w:val="24"/>
              </w:rPr>
            </w:pPr>
          </w:p>
        </w:tc>
        <w:tc>
          <w:tcPr>
            <w:tcW w:w="4116" w:type="dxa"/>
            <w:shd w:val="clear" w:color="auto" w:fill="A8D08D" w:themeFill="accent6" w:themeFillTint="99"/>
          </w:tcPr>
          <w:p w14:paraId="6568EBC7" w14:textId="77777777" w:rsidR="0074230D" w:rsidRPr="00D006B9" w:rsidRDefault="0074230D" w:rsidP="0074230D">
            <w:pPr>
              <w:rPr>
                <w:rFonts w:ascii="Tahoma" w:hAnsi="Tahoma" w:cs="Tahoma"/>
                <w:sz w:val="24"/>
                <w:szCs w:val="24"/>
              </w:rPr>
            </w:pPr>
          </w:p>
        </w:tc>
        <w:tc>
          <w:tcPr>
            <w:tcW w:w="4509" w:type="dxa"/>
            <w:tcBorders>
              <w:left w:val="single" w:sz="4" w:space="0" w:color="000000"/>
              <w:right w:val="single" w:sz="4" w:space="0" w:color="000000"/>
            </w:tcBorders>
            <w:shd w:val="clear" w:color="auto" w:fill="A8D08D" w:themeFill="accent6" w:themeFillTint="99"/>
          </w:tcPr>
          <w:p w14:paraId="052A2D01" w14:textId="77777777" w:rsidR="0074230D" w:rsidRDefault="0074230D" w:rsidP="0074230D">
            <w:pPr>
              <w:rPr>
                <w:rFonts w:ascii="Tahoma" w:hAnsi="Tahoma" w:cs="Tahoma"/>
                <w:sz w:val="24"/>
                <w:szCs w:val="24"/>
              </w:rPr>
            </w:pPr>
          </w:p>
        </w:tc>
      </w:tr>
      <w:tr w:rsidR="0094167F" w:rsidRPr="00D006B9" w14:paraId="7455D549" w14:textId="77777777" w:rsidTr="005E1DFD">
        <w:tc>
          <w:tcPr>
            <w:tcW w:w="1311" w:type="dxa"/>
          </w:tcPr>
          <w:p w14:paraId="774946E3"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1315B5D" w14:textId="1BFD6008" w:rsidR="0074230D" w:rsidRPr="00D006B9" w:rsidRDefault="0074230D" w:rsidP="0074230D">
            <w:pPr>
              <w:rPr>
                <w:rFonts w:ascii="Tahoma" w:hAnsi="Tahoma" w:cs="Tahoma"/>
                <w:sz w:val="24"/>
                <w:szCs w:val="24"/>
              </w:rPr>
            </w:pPr>
            <w:r>
              <w:rPr>
                <w:rFonts w:ascii="Tahoma" w:hAnsi="Tahoma" w:cs="Tahoma"/>
                <w:sz w:val="24"/>
                <w:szCs w:val="24"/>
              </w:rPr>
              <w:t>Traumatic Stress Wales / TSW</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D8AE403"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AB54146" w14:textId="11245D05" w:rsidR="00DB46AD" w:rsidRDefault="00DB46AD" w:rsidP="0074230D">
            <w:pPr>
              <w:rPr>
                <w:rFonts w:ascii="Tahoma" w:hAnsi="Tahoma" w:cs="Tahoma"/>
                <w:sz w:val="24"/>
                <w:szCs w:val="24"/>
              </w:rPr>
            </w:pPr>
            <w:r>
              <w:rPr>
                <w:rFonts w:ascii="Tahoma" w:hAnsi="Tahoma" w:cs="Tahoma"/>
                <w:sz w:val="24"/>
                <w:szCs w:val="24"/>
              </w:rPr>
              <w:t>Thomas Hoare</w:t>
            </w:r>
            <w:r w:rsidR="00A01C12">
              <w:rPr>
                <w:rFonts w:ascii="Tahoma" w:hAnsi="Tahoma" w:cs="Tahoma"/>
                <w:sz w:val="24"/>
                <w:szCs w:val="24"/>
              </w:rPr>
              <w:t>,</w:t>
            </w:r>
            <w:r>
              <w:rPr>
                <w:rFonts w:ascii="Tahoma" w:hAnsi="Tahoma" w:cs="Tahoma"/>
                <w:sz w:val="24"/>
                <w:szCs w:val="24"/>
              </w:rPr>
              <w:t xml:space="preserve"> Clinical Psychologist </w:t>
            </w:r>
          </w:p>
          <w:p w14:paraId="045A3025" w14:textId="2EF22654" w:rsidR="00DB46AD" w:rsidRPr="00D006B9" w:rsidRDefault="00332E9B" w:rsidP="0074230D">
            <w:pPr>
              <w:rPr>
                <w:rFonts w:ascii="Tahoma" w:hAnsi="Tahoma" w:cs="Tahoma"/>
                <w:sz w:val="24"/>
                <w:szCs w:val="24"/>
              </w:rPr>
            </w:pPr>
            <w:hyperlink r:id="rId39" w:history="1">
              <w:r w:rsidR="00DB46AD" w:rsidRPr="00341808">
                <w:rPr>
                  <w:rStyle w:val="Hipervnculo"/>
                  <w:rFonts w:ascii="Tahoma" w:hAnsi="Tahoma" w:cs="Tahoma"/>
                  <w:sz w:val="24"/>
                  <w:szCs w:val="24"/>
                </w:rPr>
                <w:t>Thomas.hoare@wales.nhs.uk</w:t>
              </w:r>
            </w:hyperlink>
            <w:r w:rsidR="00DB46AD">
              <w:rPr>
                <w:rFonts w:ascii="Tahoma" w:hAnsi="Tahoma" w:cs="Tahoma"/>
                <w:sz w:val="24"/>
                <w:szCs w:val="24"/>
              </w:rPr>
              <w:t xml:space="preserve"> </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2F5A208" w14:textId="4A482F93" w:rsidR="0074230D" w:rsidRPr="00CA2B2F" w:rsidRDefault="00DB46AD" w:rsidP="00DB46AD">
            <w:pPr>
              <w:rPr>
                <w:rFonts w:ascii="Tahoma" w:hAnsi="Tahoma" w:cs="Tahoma"/>
                <w:sz w:val="24"/>
                <w:szCs w:val="24"/>
                <w:u w:val="single"/>
              </w:rPr>
            </w:pPr>
            <w:r>
              <w:rPr>
                <w:rFonts w:ascii="Tahoma" w:hAnsi="Tahoma" w:cs="Tahoma"/>
                <w:sz w:val="24"/>
                <w:szCs w:val="24"/>
                <w:u w:val="single"/>
              </w:rPr>
              <w:t xml:space="preserve">TSW is a quality improvement initiative working across Wales and across sectors and aiming to improve access to high quality mental health interventions for people affected by traumatic events. There is a specific TSW Workstream for refugees and asylum seekers. </w:t>
            </w:r>
          </w:p>
        </w:tc>
      </w:tr>
      <w:tr w:rsidR="0094167F" w:rsidRPr="00D006B9" w14:paraId="573A1D4D" w14:textId="77777777" w:rsidTr="005E1DFD">
        <w:tc>
          <w:tcPr>
            <w:tcW w:w="1311" w:type="dxa"/>
          </w:tcPr>
          <w:p w14:paraId="584B8885" w14:textId="6695D758"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4C1370C" w14:textId="533E7DD7" w:rsidR="0074230D" w:rsidRPr="00CA2B2F" w:rsidRDefault="0074230D" w:rsidP="0074230D">
            <w:pPr>
              <w:rPr>
                <w:rFonts w:ascii="Tahoma" w:hAnsi="Tahoma" w:cs="Tahoma"/>
                <w:sz w:val="24"/>
                <w:szCs w:val="24"/>
              </w:rPr>
            </w:pPr>
            <w:r w:rsidRPr="00CA2B2F">
              <w:rPr>
                <w:rFonts w:ascii="Tahoma" w:eastAsia="Arial" w:hAnsi="Tahoma" w:cs="Tahoma"/>
                <w:color w:val="000000"/>
                <w:sz w:val="24"/>
                <w:szCs w:val="24"/>
                <w:lang w:eastAsia="en-GB"/>
              </w:rPr>
              <w:t xml:space="preserve">Adverse Childhood Experiences (ACEs) / </w:t>
            </w:r>
            <w:hyperlink r:id="rId40" w:history="1">
              <w:r w:rsidRPr="00CA2B2F">
                <w:rPr>
                  <w:rFonts w:ascii="Tahoma" w:eastAsia="Arial" w:hAnsi="Tahoma" w:cs="Tahoma"/>
                  <w:color w:val="0563C1" w:themeColor="hyperlink"/>
                  <w:sz w:val="24"/>
                  <w:szCs w:val="24"/>
                  <w:u w:val="single"/>
                  <w:lang w:eastAsia="en-GB"/>
                </w:rPr>
                <w:t>ACE Support Hub</w:t>
              </w:r>
            </w:hyperlink>
            <w:r w:rsidRPr="00CA2B2F">
              <w:rPr>
                <w:rFonts w:ascii="Tahoma" w:eastAsia="Arial" w:hAnsi="Tahoma" w:cs="Tahoma"/>
                <w:color w:val="000000"/>
                <w:sz w:val="24"/>
                <w:szCs w:val="24"/>
                <w:lang w:eastAsia="en-GB"/>
              </w:rPr>
              <w:t xml:space="preserve">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369B44E"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936F238"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3AD3312F" w14:textId="77777777" w:rsidR="0074230D" w:rsidRPr="00880FA1" w:rsidRDefault="00332E9B" w:rsidP="0074230D">
            <w:pPr>
              <w:rPr>
                <w:rFonts w:ascii="Tahoma" w:hAnsi="Tahoma" w:cs="Tahoma"/>
                <w:sz w:val="24"/>
                <w:szCs w:val="24"/>
              </w:rPr>
            </w:pPr>
            <w:hyperlink r:id="rId41" w:history="1">
              <w:r w:rsidR="0074230D" w:rsidRPr="00880FA1">
                <w:rPr>
                  <w:rFonts w:ascii="Tahoma" w:hAnsi="Tahoma" w:cs="Tahoma"/>
                  <w:sz w:val="24"/>
                  <w:szCs w:val="24"/>
                  <w:u w:val="single"/>
                </w:rPr>
                <w:t>about – Ace Aware Wales</w:t>
              </w:r>
            </w:hyperlink>
          </w:p>
          <w:p w14:paraId="4FEA74C2" w14:textId="7BB289AD" w:rsidR="0074230D" w:rsidRPr="00880FA1" w:rsidRDefault="00332E9B" w:rsidP="0074230D">
            <w:pPr>
              <w:rPr>
                <w:rFonts w:ascii="Tahoma" w:hAnsi="Tahoma" w:cs="Tahoma"/>
                <w:sz w:val="24"/>
                <w:szCs w:val="24"/>
              </w:rPr>
            </w:pPr>
            <w:hyperlink r:id="rId42" w:history="1">
              <w:r w:rsidR="0074230D" w:rsidRPr="00880FA1">
                <w:rPr>
                  <w:rStyle w:val="Hipervnculo"/>
                  <w:rFonts w:ascii="Tahoma" w:hAnsi="Tahoma" w:cs="Tahoma"/>
                  <w:color w:val="auto"/>
                  <w:sz w:val="24"/>
                  <w:szCs w:val="24"/>
                </w:rPr>
                <w:t>Joanne.Hopkins2@wales.nhs.uk</w:t>
              </w:r>
            </w:hyperlink>
          </w:p>
          <w:p w14:paraId="7BF73F08" w14:textId="11FDC7E6" w:rsidR="0074230D" w:rsidRPr="00880FA1" w:rsidRDefault="0074230D" w:rsidP="0074230D">
            <w:pPr>
              <w:rPr>
                <w:rFonts w:ascii="Tahoma" w:hAnsi="Tahoma" w:cs="Tahoma"/>
                <w:sz w:val="24"/>
                <w:szCs w:val="24"/>
              </w:rPr>
            </w:pPr>
          </w:p>
        </w:tc>
      </w:tr>
      <w:tr w:rsidR="0094167F" w:rsidRPr="00D006B9" w14:paraId="76BEE33C" w14:textId="77777777" w:rsidTr="005E1DFD">
        <w:tc>
          <w:tcPr>
            <w:tcW w:w="1311" w:type="dxa"/>
          </w:tcPr>
          <w:p w14:paraId="061614C0"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826ACD2" w14:textId="6DBE2A17" w:rsidR="0074230D" w:rsidRPr="00D006B9" w:rsidRDefault="0074230D" w:rsidP="0074230D">
            <w:pPr>
              <w:rPr>
                <w:rFonts w:ascii="Tahoma" w:hAnsi="Tahoma" w:cs="Tahoma"/>
                <w:sz w:val="24"/>
                <w:szCs w:val="24"/>
              </w:rPr>
            </w:pPr>
            <w:r>
              <w:rPr>
                <w:rFonts w:ascii="Tahoma" w:hAnsi="Tahoma" w:cs="Tahoma"/>
                <w:sz w:val="24"/>
                <w:szCs w:val="24"/>
              </w:rPr>
              <w:t xml:space="preserve">British Red Cross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EC0A811"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FFC5B5B"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F49A153" w14:textId="2C7FAFFC" w:rsidR="0074230D" w:rsidRPr="00880FA1" w:rsidRDefault="00332E9B" w:rsidP="0074230D">
            <w:hyperlink r:id="rId43" w:history="1">
              <w:r w:rsidR="0074230D" w:rsidRPr="00880FA1">
                <w:rPr>
                  <w:rStyle w:val="Hipervnculo"/>
                  <w:rFonts w:ascii="Tahoma" w:hAnsi="Tahoma" w:cs="Tahoma"/>
                  <w:color w:val="auto"/>
                  <w:sz w:val="24"/>
                  <w:szCs w:val="24"/>
                </w:rPr>
                <w:t>http://www.redcross.org.uk/Where-we-work/In-the-UK/Wales/Wales</w:t>
              </w:r>
            </w:hyperlink>
          </w:p>
        </w:tc>
      </w:tr>
      <w:tr w:rsidR="0094167F" w:rsidRPr="00D006B9" w14:paraId="7B03864C" w14:textId="77777777" w:rsidTr="005E1DFD">
        <w:tc>
          <w:tcPr>
            <w:tcW w:w="1311" w:type="dxa"/>
          </w:tcPr>
          <w:p w14:paraId="3AB0A3CE"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588FA18" w14:textId="25A66C77" w:rsidR="0074230D" w:rsidRPr="00D006B9" w:rsidRDefault="0074230D" w:rsidP="0074230D">
            <w:pPr>
              <w:rPr>
                <w:rFonts w:ascii="Tahoma" w:hAnsi="Tahoma" w:cs="Tahoma"/>
                <w:sz w:val="24"/>
                <w:szCs w:val="24"/>
              </w:rPr>
            </w:pPr>
            <w:r w:rsidRPr="00D006B9">
              <w:rPr>
                <w:rFonts w:ascii="Tahoma" w:hAnsi="Tahoma" w:cs="Tahoma"/>
                <w:sz w:val="24"/>
                <w:szCs w:val="24"/>
              </w:rPr>
              <w:t>Displaced People in Action</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2EF1F8C"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7A99F381" w14:textId="77777777" w:rsidR="0074230D" w:rsidRPr="00D006B9" w:rsidRDefault="0074230D" w:rsidP="00AA74B3">
            <w:pPr>
              <w:suppressAutoHyphens w:val="0"/>
              <w:autoSpaceDN/>
              <w:spacing w:after="5" w:line="271" w:lineRule="auto"/>
              <w:ind w:left="535"/>
              <w:contextualSpacing/>
              <w:jc w:val="both"/>
              <w:textAlignment w:val="auto"/>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4FCF9BCC" w14:textId="77777777" w:rsidR="0074230D" w:rsidRPr="00880FA1" w:rsidRDefault="0074230D" w:rsidP="0074230D">
            <w:pPr>
              <w:rPr>
                <w:rFonts w:ascii="Tahoma" w:hAnsi="Tahoma" w:cs="Tahoma"/>
                <w:sz w:val="24"/>
                <w:szCs w:val="24"/>
              </w:rPr>
            </w:pPr>
            <w:r w:rsidRPr="00880FA1">
              <w:rPr>
                <w:rFonts w:ascii="Tahoma" w:hAnsi="Tahoma" w:cs="Tahoma"/>
                <w:sz w:val="24"/>
                <w:szCs w:val="24"/>
              </w:rPr>
              <w:t>D</w:t>
            </w:r>
            <w:r w:rsidRPr="00880FA1">
              <w:rPr>
                <w:rFonts w:ascii="Tahoma" w:hAnsi="Tahoma" w:cs="Tahoma"/>
                <w:iCs/>
                <w:sz w:val="24"/>
                <w:szCs w:val="24"/>
                <w:lang w:val="en-US"/>
              </w:rPr>
              <w:t xml:space="preserve">PIA provides specialist services to refugees and people seeking asylum across Wales </w:t>
            </w:r>
            <w:proofErr w:type="gramStart"/>
            <w:r w:rsidRPr="00880FA1">
              <w:rPr>
                <w:rFonts w:ascii="Tahoma" w:hAnsi="Tahoma" w:cs="Tahoma"/>
                <w:iCs/>
                <w:sz w:val="24"/>
                <w:szCs w:val="24"/>
                <w:lang w:val="en-US"/>
              </w:rPr>
              <w:t>in order for</w:t>
            </w:r>
            <w:proofErr w:type="gramEnd"/>
            <w:r w:rsidRPr="00880FA1">
              <w:rPr>
                <w:rFonts w:ascii="Tahoma" w:hAnsi="Tahoma" w:cs="Tahoma"/>
                <w:iCs/>
                <w:sz w:val="24"/>
                <w:szCs w:val="24"/>
                <w:lang w:val="en-US"/>
              </w:rPr>
              <w:t xml:space="preserve"> </w:t>
            </w:r>
            <w:r w:rsidRPr="00880FA1">
              <w:rPr>
                <w:rFonts w:ascii="Tahoma" w:hAnsi="Tahoma" w:cs="Tahoma"/>
                <w:iCs/>
                <w:sz w:val="24"/>
                <w:szCs w:val="24"/>
                <w:lang w:val="en-US"/>
              </w:rPr>
              <w:br/>
              <w:t>them to successfully integrate into the community</w:t>
            </w:r>
          </w:p>
          <w:p w14:paraId="7F1F9E29" w14:textId="2A9D05D0" w:rsidR="0074230D" w:rsidRPr="00880FA1" w:rsidRDefault="00332E9B" w:rsidP="0074230D">
            <w:pPr>
              <w:rPr>
                <w:rFonts w:ascii="Tahoma" w:hAnsi="Tahoma" w:cs="Tahoma"/>
                <w:sz w:val="24"/>
                <w:szCs w:val="24"/>
                <w:u w:val="single"/>
              </w:rPr>
            </w:pPr>
            <w:hyperlink r:id="rId44" w:history="1">
              <w:r w:rsidR="0074230D" w:rsidRPr="00880FA1">
                <w:rPr>
                  <w:rStyle w:val="Hipervnculo"/>
                  <w:rFonts w:ascii="Tahoma" w:hAnsi="Tahoma" w:cs="Tahoma"/>
                  <w:color w:val="auto"/>
                  <w:sz w:val="24"/>
                  <w:szCs w:val="24"/>
                </w:rPr>
                <w:t>https://www.dpia.org.uk/About.html</w:t>
              </w:r>
            </w:hyperlink>
          </w:p>
        </w:tc>
      </w:tr>
      <w:tr w:rsidR="0094167F" w:rsidRPr="00D006B9" w14:paraId="0DC0CA4C" w14:textId="77777777" w:rsidTr="005E1DFD">
        <w:tc>
          <w:tcPr>
            <w:tcW w:w="1311" w:type="dxa"/>
          </w:tcPr>
          <w:p w14:paraId="4A06DDF3"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47D7F55" w14:textId="7C9BCC6C" w:rsidR="0074230D" w:rsidRPr="00D006B9" w:rsidRDefault="0074230D" w:rsidP="0074230D">
            <w:pPr>
              <w:rPr>
                <w:rFonts w:ascii="Tahoma" w:hAnsi="Tahoma" w:cs="Tahoma"/>
                <w:sz w:val="24"/>
                <w:szCs w:val="24"/>
              </w:rPr>
            </w:pPr>
            <w:r w:rsidRPr="00D006B9">
              <w:rPr>
                <w:rFonts w:ascii="Tahoma" w:hAnsi="Tahoma" w:cs="Tahoma"/>
                <w:sz w:val="24"/>
                <w:szCs w:val="24"/>
              </w:rPr>
              <w:t>Welsh Refugee Council</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D8AA15D"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A5D638C" w14:textId="4445F3A3" w:rsidR="0074230D" w:rsidRPr="00D006B9" w:rsidRDefault="00833CEC" w:rsidP="0074230D">
            <w:pPr>
              <w:rPr>
                <w:rFonts w:ascii="Tahoma" w:hAnsi="Tahoma" w:cs="Tahoma"/>
                <w:sz w:val="24"/>
                <w:szCs w:val="24"/>
              </w:rPr>
            </w:pPr>
            <w:r>
              <w:rPr>
                <w:rFonts w:ascii="Tahoma" w:hAnsi="Tahoma" w:cs="Tahoma"/>
                <w:sz w:val="24"/>
                <w:szCs w:val="24"/>
              </w:rPr>
              <w:t>Asylum Rights Programme</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5BC0C7E0" w14:textId="484AA3F5" w:rsidR="0074230D" w:rsidRPr="00880FA1" w:rsidRDefault="00332E9B" w:rsidP="0074230D">
            <w:pPr>
              <w:rPr>
                <w:rFonts w:ascii="Tahoma" w:hAnsi="Tahoma" w:cs="Tahoma"/>
                <w:sz w:val="24"/>
                <w:szCs w:val="24"/>
              </w:rPr>
            </w:pPr>
            <w:hyperlink r:id="rId45" w:history="1">
              <w:r w:rsidR="0074230D" w:rsidRPr="00880FA1">
                <w:rPr>
                  <w:rStyle w:val="Hipervnculo"/>
                  <w:rFonts w:ascii="Tahoma" w:hAnsi="Tahoma" w:cs="Tahoma"/>
                  <w:color w:val="auto"/>
                  <w:sz w:val="24"/>
                  <w:szCs w:val="24"/>
                </w:rPr>
                <w:t>http://welshrefugeecouncil.org.uk/</w:t>
              </w:r>
            </w:hyperlink>
          </w:p>
        </w:tc>
      </w:tr>
      <w:tr w:rsidR="0094167F" w:rsidRPr="00D006B9" w14:paraId="00F05939" w14:textId="77777777" w:rsidTr="005E1DFD">
        <w:tc>
          <w:tcPr>
            <w:tcW w:w="1311" w:type="dxa"/>
          </w:tcPr>
          <w:p w14:paraId="6FFDAD02"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1E3204E" w14:textId="7FFE381A" w:rsidR="0074230D" w:rsidRPr="00D006B9" w:rsidRDefault="0074230D" w:rsidP="0074230D">
            <w:pPr>
              <w:rPr>
                <w:rFonts w:ascii="Tahoma" w:hAnsi="Tahoma" w:cs="Tahoma"/>
                <w:sz w:val="24"/>
                <w:szCs w:val="24"/>
              </w:rPr>
            </w:pPr>
            <w:r w:rsidRPr="00D006B9">
              <w:rPr>
                <w:rFonts w:ascii="Tahoma" w:hAnsi="Tahoma" w:cs="Tahoma"/>
                <w:sz w:val="24"/>
                <w:szCs w:val="24"/>
              </w:rPr>
              <w:t>BAWSO</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15B56D5"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181F0505"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042932C" w14:textId="77777777" w:rsidR="0074230D" w:rsidRPr="00880FA1" w:rsidRDefault="00332E9B" w:rsidP="0074230D">
            <w:pPr>
              <w:rPr>
                <w:rStyle w:val="Hipervnculo"/>
                <w:rFonts w:ascii="Tahoma" w:hAnsi="Tahoma" w:cs="Tahoma"/>
                <w:color w:val="auto"/>
                <w:sz w:val="24"/>
                <w:szCs w:val="24"/>
              </w:rPr>
            </w:pPr>
            <w:hyperlink r:id="rId46" w:history="1">
              <w:r w:rsidR="0074230D" w:rsidRPr="00880FA1">
                <w:rPr>
                  <w:rStyle w:val="Hipervnculo"/>
                  <w:rFonts w:ascii="Tahoma" w:hAnsi="Tahoma" w:cs="Tahoma"/>
                  <w:color w:val="auto"/>
                  <w:sz w:val="24"/>
                  <w:szCs w:val="24"/>
                </w:rPr>
                <w:t>http://www.bawso.org.uk/</w:t>
              </w:r>
            </w:hyperlink>
          </w:p>
          <w:p w14:paraId="791049E9" w14:textId="7514F96A" w:rsidR="0074230D" w:rsidRPr="00880FA1" w:rsidRDefault="0074230D" w:rsidP="0074230D">
            <w:pPr>
              <w:rPr>
                <w:rFonts w:ascii="Tahoma" w:hAnsi="Tahoma" w:cs="Tahoma"/>
                <w:sz w:val="24"/>
                <w:szCs w:val="24"/>
              </w:rPr>
            </w:pPr>
            <w:r w:rsidRPr="00880FA1">
              <w:rPr>
                <w:rFonts w:ascii="Tahoma" w:hAnsi="Tahoma" w:cs="Tahoma"/>
                <w:sz w:val="24"/>
                <w:szCs w:val="24"/>
              </w:rPr>
              <w:t>Trafficking, domestic abuse, sexual violence</w:t>
            </w:r>
          </w:p>
        </w:tc>
      </w:tr>
      <w:tr w:rsidR="0094167F" w:rsidRPr="00D006B9" w14:paraId="28E4B62E" w14:textId="77777777" w:rsidTr="005E1DFD">
        <w:tc>
          <w:tcPr>
            <w:tcW w:w="1311" w:type="dxa"/>
          </w:tcPr>
          <w:p w14:paraId="7618EFD2"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35B535BA" w14:textId="56BB3ACD" w:rsidR="0074230D" w:rsidRPr="00D006B9" w:rsidRDefault="0074230D" w:rsidP="0074230D">
            <w:pPr>
              <w:rPr>
                <w:rFonts w:ascii="Tahoma" w:hAnsi="Tahoma" w:cs="Tahoma"/>
                <w:sz w:val="24"/>
                <w:szCs w:val="24"/>
              </w:rPr>
            </w:pPr>
            <w:proofErr w:type="spellStart"/>
            <w:r w:rsidRPr="00D006B9">
              <w:rPr>
                <w:rFonts w:ascii="Tahoma" w:hAnsi="Tahoma" w:cs="Tahoma"/>
                <w:sz w:val="24"/>
                <w:szCs w:val="24"/>
              </w:rPr>
              <w:t>Barnardos</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3DAE821"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007FF60"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4DDCC0FE" w14:textId="3E0AC3DC" w:rsidR="0074230D" w:rsidRPr="00880FA1" w:rsidRDefault="00332E9B" w:rsidP="0074230D">
            <w:pPr>
              <w:rPr>
                <w:rFonts w:ascii="Tahoma" w:hAnsi="Tahoma" w:cs="Tahoma"/>
                <w:sz w:val="24"/>
                <w:szCs w:val="24"/>
              </w:rPr>
            </w:pPr>
            <w:hyperlink r:id="rId47" w:history="1">
              <w:r w:rsidR="0074230D" w:rsidRPr="00880FA1">
                <w:rPr>
                  <w:rStyle w:val="Hipervnculo"/>
                  <w:rFonts w:ascii="Tahoma" w:hAnsi="Tahoma" w:cs="Tahoma"/>
                  <w:color w:val="auto"/>
                  <w:sz w:val="24"/>
                  <w:szCs w:val="24"/>
                </w:rPr>
                <w:t>http://www.barnardos.org.uk</w:t>
              </w:r>
            </w:hyperlink>
            <w:r w:rsidR="0074230D" w:rsidRPr="00880FA1">
              <w:rPr>
                <w:rFonts w:ascii="Tahoma" w:hAnsi="Tahoma" w:cs="Tahoma"/>
                <w:sz w:val="24"/>
                <w:szCs w:val="24"/>
              </w:rPr>
              <w:t xml:space="preserve">   </w:t>
            </w:r>
          </w:p>
        </w:tc>
      </w:tr>
      <w:tr w:rsidR="0094167F" w:rsidRPr="00D006B9" w14:paraId="328C4B9D" w14:textId="77777777" w:rsidTr="005E1DFD">
        <w:tc>
          <w:tcPr>
            <w:tcW w:w="1311" w:type="dxa"/>
          </w:tcPr>
          <w:p w14:paraId="52309EEB"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E4D7184" w14:textId="253C46A8" w:rsidR="0074230D" w:rsidRPr="00D006B9" w:rsidRDefault="0074230D" w:rsidP="0074230D">
            <w:pPr>
              <w:rPr>
                <w:rFonts w:ascii="Tahoma" w:hAnsi="Tahoma" w:cs="Tahoma"/>
                <w:sz w:val="24"/>
                <w:szCs w:val="24"/>
              </w:rPr>
            </w:pPr>
            <w:r w:rsidRPr="00D006B9">
              <w:rPr>
                <w:rFonts w:ascii="Tahoma" w:hAnsi="Tahoma" w:cs="Tahoma"/>
                <w:sz w:val="24"/>
                <w:szCs w:val="24"/>
              </w:rPr>
              <w:t>Helen Bamber Foundation</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C08AE1E"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40C9495"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5014593C" w14:textId="1CCB4AEE" w:rsidR="001C40F1" w:rsidRDefault="00332E9B" w:rsidP="0074230D">
            <w:pPr>
              <w:rPr>
                <w:rFonts w:ascii="Tahoma" w:hAnsi="Tahoma" w:cs="Tahoma"/>
                <w:sz w:val="24"/>
                <w:szCs w:val="24"/>
              </w:rPr>
            </w:pPr>
            <w:hyperlink r:id="rId48" w:history="1">
              <w:r w:rsidR="00A75515">
                <w:rPr>
                  <w:rStyle w:val="Hipervnculo"/>
                </w:rPr>
                <w:t>WE ARE THE HELEN BAMBER FOUNDATION, A HUMAN RIGHTS CHARITY. | Helen Bamber</w:t>
              </w:r>
            </w:hyperlink>
          </w:p>
          <w:p w14:paraId="11ACF053" w14:textId="210175E3" w:rsidR="0074230D" w:rsidRPr="00880FA1" w:rsidRDefault="0074230D" w:rsidP="0074230D">
            <w:pPr>
              <w:rPr>
                <w:rFonts w:ascii="Tahoma" w:hAnsi="Tahoma" w:cs="Tahoma"/>
                <w:sz w:val="24"/>
                <w:szCs w:val="24"/>
              </w:rPr>
            </w:pPr>
            <w:r w:rsidRPr="00880FA1">
              <w:rPr>
                <w:rFonts w:ascii="Tahoma" w:hAnsi="Tahoma" w:cs="Tahoma"/>
                <w:sz w:val="24"/>
                <w:szCs w:val="24"/>
              </w:rPr>
              <w:t>Specialist in torture/trauma/trafficking support. *London only</w:t>
            </w:r>
          </w:p>
        </w:tc>
      </w:tr>
      <w:tr w:rsidR="0094167F" w:rsidRPr="00D006B9" w14:paraId="3D18B2BA" w14:textId="77777777" w:rsidTr="005E1DFD">
        <w:tc>
          <w:tcPr>
            <w:tcW w:w="1311" w:type="dxa"/>
          </w:tcPr>
          <w:p w14:paraId="6C72B284"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9C4AA3D" w14:textId="522309D0" w:rsidR="0074230D" w:rsidRPr="00D006B9" w:rsidRDefault="0074230D" w:rsidP="0074230D">
            <w:pPr>
              <w:rPr>
                <w:rFonts w:ascii="Tahoma" w:hAnsi="Tahoma" w:cs="Tahoma"/>
                <w:sz w:val="24"/>
                <w:szCs w:val="24"/>
              </w:rPr>
            </w:pPr>
            <w:r w:rsidRPr="00D006B9">
              <w:rPr>
                <w:rFonts w:ascii="Tahoma" w:hAnsi="Tahoma" w:cs="Tahoma"/>
                <w:sz w:val="24"/>
                <w:szCs w:val="24"/>
              </w:rPr>
              <w:t>Freedom from Torture</w:t>
            </w:r>
          </w:p>
          <w:p w14:paraId="073751B7" w14:textId="58C3A207" w:rsidR="0074230D" w:rsidRPr="00D006B9" w:rsidRDefault="0074230D" w:rsidP="0074230D">
            <w:pPr>
              <w:rPr>
                <w:rFonts w:ascii="Tahoma" w:hAnsi="Tahoma" w:cs="Tahoma"/>
                <w:sz w:val="24"/>
                <w:szCs w:val="24"/>
              </w:rPr>
            </w:pPr>
            <w:r w:rsidRPr="00D006B9">
              <w:rPr>
                <w:rFonts w:ascii="Tahoma" w:hAnsi="Tahoma" w:cs="Tahoma"/>
                <w:sz w:val="24"/>
                <w:szCs w:val="24"/>
              </w:rPr>
              <w:t>(FFT)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0469259"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E695B5D"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D9277CC" w14:textId="77777777" w:rsidR="0074230D" w:rsidRPr="00880FA1" w:rsidRDefault="0074230D" w:rsidP="0074230D">
            <w:pPr>
              <w:rPr>
                <w:rFonts w:ascii="Tahoma" w:hAnsi="Tahoma" w:cs="Tahoma"/>
                <w:sz w:val="24"/>
                <w:szCs w:val="24"/>
              </w:rPr>
            </w:pPr>
            <w:r w:rsidRPr="00880FA1">
              <w:rPr>
                <w:rFonts w:ascii="Tahoma" w:hAnsi="Tahoma" w:cs="Tahoma"/>
                <w:sz w:val="24"/>
                <w:szCs w:val="24"/>
              </w:rPr>
              <w:t>Specialist in torture/trauma.</w:t>
            </w:r>
          </w:p>
          <w:p w14:paraId="170A975E" w14:textId="77777777" w:rsidR="0074230D" w:rsidRPr="00880FA1" w:rsidRDefault="0074230D" w:rsidP="0074230D">
            <w:pPr>
              <w:rPr>
                <w:rFonts w:ascii="Tahoma" w:hAnsi="Tahoma" w:cs="Tahoma"/>
                <w:sz w:val="24"/>
                <w:szCs w:val="24"/>
              </w:rPr>
            </w:pPr>
            <w:r w:rsidRPr="00880FA1">
              <w:rPr>
                <w:rFonts w:ascii="Tahoma" w:hAnsi="Tahoma" w:cs="Tahoma"/>
                <w:sz w:val="24"/>
                <w:szCs w:val="24"/>
              </w:rPr>
              <w:t xml:space="preserve">*London, Scotland, West Midlands, </w:t>
            </w:r>
            <w:proofErr w:type="gramStart"/>
            <w:r w:rsidRPr="00880FA1">
              <w:rPr>
                <w:rFonts w:ascii="Tahoma" w:hAnsi="Tahoma" w:cs="Tahoma"/>
                <w:sz w:val="24"/>
                <w:szCs w:val="24"/>
              </w:rPr>
              <w:t>North East</w:t>
            </w:r>
            <w:proofErr w:type="gramEnd"/>
            <w:r w:rsidRPr="00880FA1">
              <w:rPr>
                <w:rFonts w:ascii="Tahoma" w:hAnsi="Tahoma" w:cs="Tahoma"/>
                <w:sz w:val="24"/>
                <w:szCs w:val="24"/>
              </w:rPr>
              <w:t>, North West only</w:t>
            </w:r>
          </w:p>
          <w:p w14:paraId="0AE2E285" w14:textId="0C5DA4DA" w:rsidR="0074230D" w:rsidRPr="00880FA1" w:rsidRDefault="00332E9B" w:rsidP="0074230D">
            <w:pPr>
              <w:rPr>
                <w:rFonts w:ascii="Tahoma" w:hAnsi="Tahoma" w:cs="Tahoma"/>
                <w:sz w:val="24"/>
                <w:szCs w:val="24"/>
              </w:rPr>
            </w:pPr>
            <w:hyperlink r:id="rId49" w:history="1">
              <w:r w:rsidR="0074230D" w:rsidRPr="00880FA1">
                <w:rPr>
                  <w:rStyle w:val="Hipervnculo"/>
                  <w:rFonts w:ascii="Tahoma" w:hAnsi="Tahoma" w:cs="Tahoma"/>
                  <w:color w:val="auto"/>
                  <w:sz w:val="24"/>
                  <w:szCs w:val="24"/>
                </w:rPr>
                <w:t>http://www.freedomfromtorture.org/</w:t>
              </w:r>
            </w:hyperlink>
          </w:p>
        </w:tc>
      </w:tr>
      <w:tr w:rsidR="0094167F" w:rsidRPr="00D006B9" w14:paraId="297D4D3F" w14:textId="77777777" w:rsidTr="005E1DFD">
        <w:tc>
          <w:tcPr>
            <w:tcW w:w="1311" w:type="dxa"/>
          </w:tcPr>
          <w:p w14:paraId="57FDD1DE"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3F6922F1" w14:textId="7E40D89B" w:rsidR="0074230D" w:rsidRPr="00D006B9" w:rsidRDefault="0074230D" w:rsidP="0074230D">
            <w:pPr>
              <w:rPr>
                <w:rFonts w:ascii="Tahoma" w:hAnsi="Tahoma" w:cs="Tahoma"/>
                <w:sz w:val="24"/>
                <w:szCs w:val="24"/>
              </w:rPr>
            </w:pPr>
            <w:r w:rsidRPr="00D006B9">
              <w:rPr>
                <w:rFonts w:ascii="Tahoma" w:hAnsi="Tahoma" w:cs="Tahoma"/>
                <w:sz w:val="24"/>
                <w:szCs w:val="24"/>
              </w:rPr>
              <w:t>Migrant Help</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F6E439A"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42452CD"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00892C83" w14:textId="45D624B3" w:rsidR="0074230D" w:rsidRPr="00880FA1" w:rsidRDefault="00332E9B" w:rsidP="0074230D">
            <w:pPr>
              <w:rPr>
                <w:rFonts w:ascii="Tahoma" w:hAnsi="Tahoma" w:cs="Tahoma"/>
                <w:sz w:val="24"/>
                <w:szCs w:val="24"/>
              </w:rPr>
            </w:pPr>
            <w:hyperlink r:id="rId50" w:history="1">
              <w:r w:rsidR="0074230D" w:rsidRPr="00880FA1">
                <w:rPr>
                  <w:rStyle w:val="Hipervnculo"/>
                  <w:rFonts w:ascii="Tahoma" w:hAnsi="Tahoma" w:cs="Tahoma"/>
                  <w:color w:val="auto"/>
                  <w:sz w:val="24"/>
                  <w:szCs w:val="24"/>
                </w:rPr>
                <w:t>http://www.migranthelpuk.org/</w:t>
              </w:r>
            </w:hyperlink>
          </w:p>
        </w:tc>
      </w:tr>
      <w:tr w:rsidR="0094167F" w:rsidRPr="00D006B9" w14:paraId="606B2D9C" w14:textId="77777777" w:rsidTr="005E1DFD">
        <w:tc>
          <w:tcPr>
            <w:tcW w:w="1311" w:type="dxa"/>
          </w:tcPr>
          <w:p w14:paraId="75E08432"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13C7C1B" w14:textId="24BC6CAB" w:rsidR="0074230D" w:rsidRPr="00D006B9" w:rsidRDefault="0074230D" w:rsidP="0074230D">
            <w:pPr>
              <w:rPr>
                <w:rFonts w:ascii="Tahoma" w:hAnsi="Tahoma" w:cs="Tahoma"/>
                <w:sz w:val="24"/>
                <w:szCs w:val="24"/>
              </w:rPr>
            </w:pPr>
            <w:r w:rsidRPr="00D006B9">
              <w:rPr>
                <w:rFonts w:ascii="Tahoma" w:hAnsi="Tahoma" w:cs="Tahoma"/>
                <w:sz w:val="24"/>
                <w:szCs w:val="24"/>
              </w:rPr>
              <w:t xml:space="preserve">Oasis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8720115"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8A06456"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C360BB0" w14:textId="65A068DE" w:rsidR="0074230D" w:rsidRPr="00880FA1" w:rsidRDefault="0074230D" w:rsidP="0074230D">
            <w:pPr>
              <w:rPr>
                <w:rFonts w:ascii="Tahoma" w:hAnsi="Tahoma" w:cs="Tahoma"/>
                <w:sz w:val="24"/>
                <w:szCs w:val="24"/>
              </w:rPr>
            </w:pPr>
            <w:r w:rsidRPr="00880FA1">
              <w:rPr>
                <w:rFonts w:ascii="Tahoma" w:hAnsi="Tahoma" w:cs="Tahoma"/>
                <w:sz w:val="24"/>
                <w:szCs w:val="24"/>
              </w:rPr>
              <w:t>http://oasiscardiff.org/</w:t>
            </w:r>
          </w:p>
        </w:tc>
      </w:tr>
      <w:tr w:rsidR="0074230D" w:rsidRPr="00D006B9" w14:paraId="5AFDA948" w14:textId="77777777" w:rsidTr="004D4DBC">
        <w:tc>
          <w:tcPr>
            <w:tcW w:w="15021" w:type="dxa"/>
            <w:gridSpan w:val="5"/>
            <w:tcBorders>
              <w:right w:val="single" w:sz="4" w:space="0" w:color="000000"/>
            </w:tcBorders>
            <w:shd w:val="clear" w:color="auto" w:fill="A8D08D" w:themeFill="accent6" w:themeFillTint="99"/>
          </w:tcPr>
          <w:p w14:paraId="7B933FA5" w14:textId="798B85F2" w:rsidR="0074230D" w:rsidRPr="0038212C" w:rsidRDefault="00646114" w:rsidP="0074230D">
            <w:pPr>
              <w:rPr>
                <w:rFonts w:ascii="Tahoma" w:hAnsi="Tahoma" w:cs="Tahoma"/>
                <w:b/>
                <w:bCs/>
                <w:sz w:val="24"/>
                <w:szCs w:val="24"/>
              </w:rPr>
            </w:pPr>
            <w:r>
              <w:rPr>
                <w:rFonts w:ascii="Tahoma" w:hAnsi="Tahoma" w:cs="Tahoma"/>
                <w:b/>
                <w:bCs/>
                <w:sz w:val="24"/>
                <w:szCs w:val="24"/>
              </w:rPr>
              <w:t>LOCAL SERVICES /C</w:t>
            </w:r>
            <w:r w:rsidR="0074230D" w:rsidRPr="0038212C">
              <w:rPr>
                <w:rFonts w:ascii="Tahoma" w:hAnsi="Tahoma" w:cs="Tahoma"/>
                <w:b/>
                <w:bCs/>
                <w:sz w:val="24"/>
                <w:szCs w:val="24"/>
              </w:rPr>
              <w:t>OMMUNITY SUPPORT</w:t>
            </w:r>
            <w:r w:rsidR="00A75515">
              <w:rPr>
                <w:rFonts w:ascii="Tahoma" w:hAnsi="Tahoma" w:cs="Tahoma"/>
                <w:b/>
                <w:bCs/>
                <w:sz w:val="24"/>
                <w:szCs w:val="24"/>
              </w:rPr>
              <w:t xml:space="preserve"> (add local details) </w:t>
            </w:r>
          </w:p>
        </w:tc>
      </w:tr>
      <w:tr w:rsidR="0094167F" w:rsidRPr="00D006B9" w14:paraId="5F21F884" w14:textId="77777777" w:rsidTr="005E1DFD">
        <w:tc>
          <w:tcPr>
            <w:tcW w:w="1311" w:type="dxa"/>
          </w:tcPr>
          <w:p w14:paraId="676B7637"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145DB73" w14:textId="77777777" w:rsidR="0074230D" w:rsidRPr="00D006B9" w:rsidRDefault="0074230D" w:rsidP="0074230D">
            <w:pPr>
              <w:rPr>
                <w:rFonts w:ascii="Tahoma" w:hAnsi="Tahoma" w:cs="Tahoma"/>
                <w:sz w:val="24"/>
                <w:szCs w:val="24"/>
              </w:rPr>
            </w:pPr>
            <w:r w:rsidRPr="00D006B9">
              <w:rPr>
                <w:rFonts w:ascii="Tahoma" w:hAnsi="Tahoma" w:cs="Tahoma"/>
                <w:sz w:val="24"/>
                <w:szCs w:val="24"/>
              </w:rPr>
              <w:t>Faith communities</w:t>
            </w:r>
          </w:p>
          <w:p w14:paraId="20A311EB" w14:textId="77777777" w:rsidR="0074230D" w:rsidRPr="00D006B9" w:rsidRDefault="0074230D" w:rsidP="0074230D">
            <w:pPr>
              <w:rPr>
                <w:rFonts w:ascii="Tahoma" w:hAnsi="Tahoma" w:cs="Tahoma"/>
                <w:sz w:val="24"/>
                <w:szCs w:val="24"/>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AF33A77"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016B5C1"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24794BE" w14:textId="77777777" w:rsidR="0074230D" w:rsidRPr="00D006B9" w:rsidRDefault="0074230D" w:rsidP="0074230D">
            <w:pPr>
              <w:rPr>
                <w:rFonts w:ascii="Tahoma" w:hAnsi="Tahoma" w:cs="Tahoma"/>
                <w:sz w:val="24"/>
                <w:szCs w:val="24"/>
              </w:rPr>
            </w:pPr>
          </w:p>
        </w:tc>
      </w:tr>
      <w:tr w:rsidR="0094167F" w:rsidRPr="00D006B9" w14:paraId="12A91093" w14:textId="77777777" w:rsidTr="005E1DFD">
        <w:tc>
          <w:tcPr>
            <w:tcW w:w="1311" w:type="dxa"/>
          </w:tcPr>
          <w:p w14:paraId="5BBAD621"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00080A7" w14:textId="77777777" w:rsidR="0074230D" w:rsidRPr="00D006B9" w:rsidRDefault="0074230D" w:rsidP="0074230D">
            <w:pPr>
              <w:rPr>
                <w:rFonts w:ascii="Tahoma" w:hAnsi="Tahoma" w:cs="Tahoma"/>
                <w:sz w:val="24"/>
                <w:szCs w:val="24"/>
              </w:rPr>
            </w:pPr>
            <w:r w:rsidRPr="00D006B9">
              <w:rPr>
                <w:rFonts w:ascii="Tahoma" w:hAnsi="Tahoma" w:cs="Tahoma"/>
                <w:sz w:val="24"/>
                <w:szCs w:val="24"/>
              </w:rPr>
              <w:t>Mosques</w:t>
            </w:r>
          </w:p>
          <w:p w14:paraId="29B58ACE" w14:textId="77777777" w:rsidR="0074230D" w:rsidRPr="00D006B9" w:rsidRDefault="0074230D" w:rsidP="0074230D">
            <w:pPr>
              <w:rPr>
                <w:rFonts w:ascii="Tahoma" w:hAnsi="Tahoma" w:cs="Tahoma"/>
                <w:sz w:val="24"/>
                <w:szCs w:val="24"/>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349ABA02"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EDEA8E8"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F029F61" w14:textId="77777777" w:rsidR="0074230D" w:rsidRPr="00D006B9" w:rsidRDefault="0074230D" w:rsidP="0074230D">
            <w:pPr>
              <w:rPr>
                <w:rFonts w:ascii="Tahoma" w:hAnsi="Tahoma" w:cs="Tahoma"/>
                <w:sz w:val="24"/>
                <w:szCs w:val="24"/>
              </w:rPr>
            </w:pPr>
          </w:p>
        </w:tc>
      </w:tr>
      <w:tr w:rsidR="0094167F" w:rsidRPr="00D006B9" w14:paraId="29C4F217" w14:textId="77777777" w:rsidTr="005E1DFD">
        <w:tc>
          <w:tcPr>
            <w:tcW w:w="1311" w:type="dxa"/>
          </w:tcPr>
          <w:p w14:paraId="3006F405"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5CC1EA3" w14:textId="6E545125" w:rsidR="0074230D" w:rsidRPr="00D006B9" w:rsidRDefault="0074230D" w:rsidP="0074230D">
            <w:pPr>
              <w:rPr>
                <w:rFonts w:ascii="Tahoma" w:hAnsi="Tahoma" w:cs="Tahoma"/>
                <w:sz w:val="24"/>
                <w:szCs w:val="24"/>
              </w:rPr>
            </w:pPr>
            <w:r w:rsidRPr="00D006B9">
              <w:rPr>
                <w:rFonts w:ascii="Tahoma" w:hAnsi="Tahoma" w:cs="Tahoma"/>
                <w:sz w:val="24"/>
                <w:szCs w:val="24"/>
              </w:rPr>
              <w:t>Refugee Community organisations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2C01D3E"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F2EBF0C"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F63FBF0" w14:textId="77777777" w:rsidR="0074230D" w:rsidRPr="00D006B9" w:rsidRDefault="0074230D" w:rsidP="0074230D">
            <w:pPr>
              <w:rPr>
                <w:rFonts w:ascii="Tahoma" w:hAnsi="Tahoma" w:cs="Tahoma"/>
                <w:sz w:val="24"/>
                <w:szCs w:val="24"/>
              </w:rPr>
            </w:pPr>
          </w:p>
        </w:tc>
      </w:tr>
      <w:tr w:rsidR="0094167F" w:rsidRPr="00D006B9" w14:paraId="346EF4C2" w14:textId="77777777" w:rsidTr="005E1DFD">
        <w:tc>
          <w:tcPr>
            <w:tcW w:w="1311" w:type="dxa"/>
          </w:tcPr>
          <w:p w14:paraId="7AA51C32"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B37B349" w14:textId="33B9E769" w:rsidR="0074230D" w:rsidRPr="00D006B9" w:rsidRDefault="0074230D" w:rsidP="0074230D">
            <w:pPr>
              <w:rPr>
                <w:rFonts w:ascii="Tahoma" w:hAnsi="Tahoma" w:cs="Tahoma"/>
                <w:sz w:val="24"/>
                <w:szCs w:val="24"/>
              </w:rPr>
            </w:pPr>
            <w:r w:rsidRPr="00D006B9">
              <w:rPr>
                <w:rFonts w:ascii="Tahoma" w:hAnsi="Tahoma" w:cs="Tahoma"/>
                <w:sz w:val="24"/>
                <w:szCs w:val="24"/>
              </w:rPr>
              <w:t>Refugee Support Group(s)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2E5BA95"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1233AF69"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3DD1B58" w14:textId="77777777" w:rsidR="0074230D" w:rsidRPr="00D006B9" w:rsidRDefault="0074230D" w:rsidP="0074230D">
            <w:pPr>
              <w:rPr>
                <w:rFonts w:ascii="Tahoma" w:hAnsi="Tahoma" w:cs="Tahoma"/>
                <w:sz w:val="24"/>
                <w:szCs w:val="24"/>
              </w:rPr>
            </w:pPr>
          </w:p>
        </w:tc>
      </w:tr>
      <w:tr w:rsidR="0094167F" w:rsidRPr="00D006B9" w14:paraId="68CD519C" w14:textId="77777777" w:rsidTr="005E1DFD">
        <w:tc>
          <w:tcPr>
            <w:tcW w:w="1311" w:type="dxa"/>
          </w:tcPr>
          <w:p w14:paraId="47955E13"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846CBB4" w14:textId="1A4EF53B" w:rsidR="0074230D" w:rsidRPr="00D006B9" w:rsidRDefault="0074230D" w:rsidP="0074230D">
            <w:pPr>
              <w:rPr>
                <w:rFonts w:ascii="Tahoma" w:hAnsi="Tahoma" w:cs="Tahoma"/>
                <w:sz w:val="24"/>
                <w:szCs w:val="24"/>
              </w:rPr>
            </w:pPr>
            <w:r w:rsidRPr="00D006B9">
              <w:rPr>
                <w:rFonts w:ascii="Tahoma" w:hAnsi="Tahoma" w:cs="Tahoma"/>
                <w:sz w:val="24"/>
                <w:szCs w:val="24"/>
              </w:rPr>
              <w:t>Drop-in Centre’s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5F019932"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B5F0714"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79F6407" w14:textId="77777777" w:rsidR="0074230D" w:rsidRPr="00D006B9" w:rsidRDefault="0074230D" w:rsidP="0074230D">
            <w:pPr>
              <w:rPr>
                <w:rFonts w:ascii="Tahoma" w:hAnsi="Tahoma" w:cs="Tahoma"/>
                <w:sz w:val="24"/>
                <w:szCs w:val="24"/>
              </w:rPr>
            </w:pPr>
          </w:p>
        </w:tc>
      </w:tr>
      <w:tr w:rsidR="0094167F" w:rsidRPr="00D006B9" w14:paraId="5706CED2" w14:textId="77777777" w:rsidTr="005E1DFD">
        <w:tc>
          <w:tcPr>
            <w:tcW w:w="1311" w:type="dxa"/>
          </w:tcPr>
          <w:p w14:paraId="1F5AEBA5"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E0EE55D" w14:textId="68455471" w:rsidR="0074230D" w:rsidRPr="00D006B9" w:rsidRDefault="0074230D" w:rsidP="0074230D">
            <w:pPr>
              <w:rPr>
                <w:rFonts w:ascii="Tahoma" w:hAnsi="Tahoma" w:cs="Tahoma"/>
                <w:sz w:val="24"/>
                <w:szCs w:val="24"/>
              </w:rPr>
            </w:pPr>
            <w:r w:rsidRPr="00D006B9">
              <w:rPr>
                <w:rFonts w:ascii="Tahoma" w:hAnsi="Tahoma" w:cs="Tahoma"/>
                <w:sz w:val="24"/>
                <w:szCs w:val="24"/>
              </w:rPr>
              <w:t>Befriending/orientation service</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1C822B7B"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48CAC98D"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6A30515" w14:textId="77777777" w:rsidR="0074230D" w:rsidRPr="00D006B9" w:rsidRDefault="0074230D" w:rsidP="0074230D">
            <w:pPr>
              <w:rPr>
                <w:rFonts w:ascii="Tahoma" w:hAnsi="Tahoma" w:cs="Tahoma"/>
                <w:sz w:val="24"/>
                <w:szCs w:val="24"/>
              </w:rPr>
            </w:pPr>
          </w:p>
        </w:tc>
      </w:tr>
      <w:tr w:rsidR="0094167F" w:rsidRPr="00D006B9" w14:paraId="092684D2" w14:textId="77777777" w:rsidTr="005E1DFD">
        <w:tc>
          <w:tcPr>
            <w:tcW w:w="1311" w:type="dxa"/>
          </w:tcPr>
          <w:p w14:paraId="40198572"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E21395C" w14:textId="157CDE01" w:rsidR="0074230D" w:rsidRPr="00D006B9" w:rsidRDefault="0074230D" w:rsidP="0074230D">
            <w:pPr>
              <w:rPr>
                <w:rFonts w:ascii="Tahoma" w:hAnsi="Tahoma" w:cs="Tahoma"/>
                <w:sz w:val="24"/>
                <w:szCs w:val="24"/>
              </w:rPr>
            </w:pPr>
            <w:r w:rsidRPr="00D006B9">
              <w:rPr>
                <w:rFonts w:ascii="Tahoma" w:hAnsi="Tahoma" w:cs="Tahoma"/>
                <w:sz w:val="24"/>
                <w:szCs w:val="24"/>
              </w:rPr>
              <w:t>Community Voluntary Services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BA25B2F"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E90EEF8"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092C7238" w14:textId="77777777" w:rsidR="0074230D" w:rsidRPr="00D006B9" w:rsidRDefault="0074230D" w:rsidP="0074230D">
            <w:pPr>
              <w:rPr>
                <w:rFonts w:ascii="Tahoma" w:hAnsi="Tahoma" w:cs="Tahoma"/>
                <w:sz w:val="24"/>
                <w:szCs w:val="24"/>
              </w:rPr>
            </w:pPr>
          </w:p>
        </w:tc>
      </w:tr>
      <w:tr w:rsidR="0094167F" w:rsidRPr="00D006B9" w14:paraId="02527BB3" w14:textId="77777777" w:rsidTr="005E1DFD">
        <w:tc>
          <w:tcPr>
            <w:tcW w:w="1311" w:type="dxa"/>
          </w:tcPr>
          <w:p w14:paraId="5F6B3BE0"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FE4F065" w14:textId="725D877B" w:rsidR="0074230D" w:rsidRPr="00D006B9" w:rsidRDefault="0074230D" w:rsidP="0074230D">
            <w:pPr>
              <w:rPr>
                <w:rFonts w:ascii="Tahoma" w:hAnsi="Tahoma" w:cs="Tahoma"/>
                <w:sz w:val="24"/>
                <w:szCs w:val="24"/>
              </w:rPr>
            </w:pPr>
            <w:r w:rsidRPr="00D006B9">
              <w:rPr>
                <w:rFonts w:ascii="Tahoma" w:hAnsi="Tahoma" w:cs="Tahoma"/>
                <w:sz w:val="24"/>
                <w:szCs w:val="24"/>
              </w:rPr>
              <w:t>Friends and Neighbour groups (FAN)</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CE71B5E"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4911ECB2"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4FB232C4" w14:textId="77777777" w:rsidR="0074230D" w:rsidRPr="00D006B9" w:rsidRDefault="0074230D" w:rsidP="0074230D">
            <w:pPr>
              <w:rPr>
                <w:rFonts w:ascii="Tahoma" w:hAnsi="Tahoma" w:cs="Tahoma"/>
                <w:sz w:val="24"/>
                <w:szCs w:val="24"/>
              </w:rPr>
            </w:pPr>
          </w:p>
        </w:tc>
      </w:tr>
      <w:tr w:rsidR="0094167F" w:rsidRPr="00D006B9" w14:paraId="1C599A42" w14:textId="77777777" w:rsidTr="005E1DFD">
        <w:tc>
          <w:tcPr>
            <w:tcW w:w="1311" w:type="dxa"/>
          </w:tcPr>
          <w:p w14:paraId="313DC563" w14:textId="77777777" w:rsidR="0074230D" w:rsidRPr="00D006B9" w:rsidRDefault="0074230D"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9CA344B" w14:textId="09235F97" w:rsidR="0074230D" w:rsidRPr="00D006B9" w:rsidRDefault="0074230D" w:rsidP="0074230D">
            <w:pPr>
              <w:rPr>
                <w:rFonts w:ascii="Tahoma" w:hAnsi="Tahoma" w:cs="Tahoma"/>
                <w:sz w:val="24"/>
                <w:szCs w:val="24"/>
              </w:rPr>
            </w:pPr>
            <w:r w:rsidRPr="00D006B9">
              <w:rPr>
                <w:rFonts w:ascii="Tahoma" w:hAnsi="Tahoma" w:cs="Tahoma"/>
                <w:sz w:val="24"/>
                <w:szCs w:val="24"/>
              </w:rPr>
              <w:t>Other local mainstream services (list)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D44E61B" w14:textId="77777777" w:rsidR="0074230D" w:rsidRPr="00D006B9" w:rsidRDefault="0074230D" w:rsidP="0074230D">
            <w:pPr>
              <w:rPr>
                <w:rFonts w:ascii="Tahoma" w:hAnsi="Tahoma" w:cs="Tahoma"/>
                <w:sz w:val="24"/>
                <w:szCs w:val="24"/>
              </w:rPr>
            </w:pP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73C70E0" w14:textId="77777777" w:rsidR="0074230D" w:rsidRPr="00D006B9" w:rsidRDefault="0074230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4C31DC4" w14:textId="77777777" w:rsidR="0074230D" w:rsidRPr="00D006B9" w:rsidRDefault="0074230D" w:rsidP="0074230D">
            <w:pPr>
              <w:rPr>
                <w:rFonts w:ascii="Tahoma" w:hAnsi="Tahoma" w:cs="Tahoma"/>
                <w:sz w:val="24"/>
                <w:szCs w:val="24"/>
              </w:rPr>
            </w:pPr>
          </w:p>
        </w:tc>
      </w:tr>
      <w:tr w:rsidR="005E1DFD" w:rsidRPr="00D006B9" w14:paraId="2DB42373" w14:textId="77777777" w:rsidTr="005E1DFD">
        <w:tc>
          <w:tcPr>
            <w:tcW w:w="15021" w:type="dxa"/>
            <w:gridSpan w:val="5"/>
            <w:tcBorders>
              <w:right w:val="single" w:sz="4" w:space="0" w:color="000000"/>
            </w:tcBorders>
            <w:shd w:val="clear" w:color="auto" w:fill="A8D08D" w:themeFill="accent6" w:themeFillTint="99"/>
          </w:tcPr>
          <w:p w14:paraId="7E195A8F" w14:textId="5723DB7F" w:rsidR="005E1DFD" w:rsidRPr="00D006B9" w:rsidRDefault="005E1DFD" w:rsidP="0074230D">
            <w:pPr>
              <w:rPr>
                <w:rFonts w:ascii="Tahoma" w:hAnsi="Tahoma" w:cs="Tahoma"/>
                <w:sz w:val="24"/>
                <w:szCs w:val="24"/>
              </w:rPr>
            </w:pPr>
            <w:r w:rsidRPr="00401099">
              <w:rPr>
                <w:rFonts w:ascii="Tahoma" w:hAnsi="Tahoma" w:cs="Tahoma"/>
                <w:b/>
                <w:bCs/>
                <w:sz w:val="24"/>
                <w:szCs w:val="24"/>
              </w:rPr>
              <w:t>KEY CONTACTS</w:t>
            </w:r>
          </w:p>
        </w:tc>
      </w:tr>
      <w:tr w:rsidR="00401099" w:rsidRPr="00D006B9" w14:paraId="33C06B65" w14:textId="77777777" w:rsidTr="005E1DFD">
        <w:tc>
          <w:tcPr>
            <w:tcW w:w="1311" w:type="dxa"/>
          </w:tcPr>
          <w:p w14:paraId="1F17013B" w14:textId="77777777" w:rsidR="00401099" w:rsidRPr="00D006B9" w:rsidRDefault="00401099"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096EE81" w14:textId="711B3DC8" w:rsidR="00401099" w:rsidRPr="00401D35" w:rsidRDefault="00401099" w:rsidP="0074230D">
            <w:pPr>
              <w:rPr>
                <w:rFonts w:ascii="Tahoma" w:hAnsi="Tahoma" w:cs="Tahoma"/>
                <w:sz w:val="24"/>
                <w:szCs w:val="24"/>
              </w:rPr>
            </w:pPr>
            <w:r w:rsidRPr="00401D35">
              <w:rPr>
                <w:rFonts w:ascii="Tahoma" w:hAnsi="Tahoma" w:cs="Tahoma"/>
                <w:sz w:val="24"/>
                <w:szCs w:val="24"/>
              </w:rPr>
              <w:t>WSMP</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49489BEF" w14:textId="084AF8B2" w:rsidR="00401099" w:rsidRPr="00D006B9" w:rsidRDefault="00C24774" w:rsidP="0074230D">
            <w:pPr>
              <w:rPr>
                <w:rFonts w:ascii="Tahoma" w:hAnsi="Tahoma" w:cs="Tahoma"/>
                <w:sz w:val="24"/>
                <w:szCs w:val="24"/>
              </w:rPr>
            </w:pPr>
            <w:r>
              <w:rPr>
                <w:rFonts w:ascii="Tahoma" w:hAnsi="Tahoma" w:cs="Tahoma"/>
                <w:sz w:val="24"/>
                <w:szCs w:val="24"/>
              </w:rPr>
              <w:t>Anne Hubbard</w:t>
            </w: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695D9EE" w14:textId="77777777" w:rsidR="00704F56" w:rsidRDefault="00332E9B" w:rsidP="0074230D">
            <w:pPr>
              <w:rPr>
                <w:rFonts w:ascii="Tahoma" w:hAnsi="Tahoma" w:cs="Tahoma"/>
                <w:sz w:val="24"/>
                <w:szCs w:val="24"/>
              </w:rPr>
            </w:pPr>
            <w:hyperlink r:id="rId51" w:history="1">
              <w:r w:rsidR="00704F56" w:rsidRPr="00D64DFA">
                <w:rPr>
                  <w:rStyle w:val="Hipervnculo"/>
                  <w:rFonts w:ascii="Tahoma" w:hAnsi="Tahoma" w:cs="Tahoma"/>
                  <w:sz w:val="24"/>
                  <w:szCs w:val="24"/>
                </w:rPr>
                <w:t>Anne.hubbard@wlga.gov.uk</w:t>
              </w:r>
            </w:hyperlink>
            <w:r w:rsidR="00704F56">
              <w:rPr>
                <w:rFonts w:ascii="Tahoma" w:hAnsi="Tahoma" w:cs="Tahoma"/>
                <w:sz w:val="24"/>
                <w:szCs w:val="24"/>
              </w:rPr>
              <w:t xml:space="preserve"> (Manager)</w:t>
            </w:r>
          </w:p>
          <w:p w14:paraId="7D2245F9" w14:textId="760FA1FB" w:rsidR="00704F56" w:rsidRPr="00C44C57" w:rsidRDefault="00332E9B" w:rsidP="0074230D">
            <w:pPr>
              <w:rPr>
                <w:rFonts w:ascii="Tahoma" w:hAnsi="Tahoma" w:cs="Tahoma"/>
                <w:sz w:val="24"/>
                <w:szCs w:val="24"/>
                <w:lang w:val="es-ES"/>
              </w:rPr>
            </w:pPr>
            <w:hyperlink r:id="rId52" w:history="1">
              <w:r w:rsidR="00704F56" w:rsidRPr="00C44C57">
                <w:rPr>
                  <w:rStyle w:val="Hipervnculo"/>
                  <w:rFonts w:ascii="Tahoma" w:hAnsi="Tahoma" w:cs="Tahoma"/>
                  <w:sz w:val="24"/>
                  <w:szCs w:val="24"/>
                  <w:lang w:val="es-ES"/>
                </w:rPr>
                <w:t>Erica.williams@wlga.gov.uk</w:t>
              </w:r>
            </w:hyperlink>
            <w:r w:rsidR="00704F56" w:rsidRPr="00C44C57">
              <w:rPr>
                <w:rFonts w:ascii="Tahoma" w:hAnsi="Tahoma" w:cs="Tahoma"/>
                <w:sz w:val="24"/>
                <w:szCs w:val="24"/>
                <w:lang w:val="es-ES"/>
              </w:rPr>
              <w:t xml:space="preserve"> (ESOL)</w:t>
            </w:r>
          </w:p>
          <w:p w14:paraId="61C71F1C" w14:textId="50C601CF" w:rsidR="00704F56" w:rsidRDefault="00332E9B" w:rsidP="0074230D">
            <w:pPr>
              <w:rPr>
                <w:rFonts w:ascii="Tahoma" w:hAnsi="Tahoma" w:cs="Tahoma"/>
                <w:sz w:val="24"/>
                <w:szCs w:val="24"/>
              </w:rPr>
            </w:pPr>
            <w:hyperlink r:id="rId53" w:history="1">
              <w:r w:rsidR="00704F56" w:rsidRPr="00D64DFA">
                <w:rPr>
                  <w:rStyle w:val="Hipervnculo"/>
                  <w:rFonts w:ascii="Tahoma" w:hAnsi="Tahoma" w:cs="Tahoma"/>
                  <w:sz w:val="24"/>
                  <w:szCs w:val="24"/>
                </w:rPr>
                <w:t>Sabina.hussain@wlga.gov.uk</w:t>
              </w:r>
            </w:hyperlink>
          </w:p>
          <w:p w14:paraId="57404421" w14:textId="4B6466AA" w:rsidR="00704F56" w:rsidRDefault="00704F56" w:rsidP="0074230D">
            <w:pPr>
              <w:rPr>
                <w:rFonts w:ascii="Tahoma" w:hAnsi="Tahoma" w:cs="Tahoma"/>
                <w:sz w:val="24"/>
                <w:szCs w:val="24"/>
              </w:rPr>
            </w:pPr>
            <w:r>
              <w:rPr>
                <w:rFonts w:ascii="Tahoma" w:hAnsi="Tahoma" w:cs="Tahoma"/>
                <w:sz w:val="24"/>
                <w:szCs w:val="24"/>
              </w:rPr>
              <w:lastRenderedPageBreak/>
              <w:t>(Unaccompanied Children)</w:t>
            </w:r>
          </w:p>
          <w:p w14:paraId="541D7EA5" w14:textId="65C35E99" w:rsidR="00704F56" w:rsidRDefault="00332E9B" w:rsidP="0074230D">
            <w:pPr>
              <w:rPr>
                <w:rFonts w:ascii="Tahoma" w:hAnsi="Tahoma" w:cs="Tahoma"/>
                <w:sz w:val="24"/>
                <w:szCs w:val="24"/>
              </w:rPr>
            </w:pPr>
            <w:hyperlink r:id="rId54" w:history="1">
              <w:r w:rsidR="00704F56" w:rsidRPr="00D64DFA">
                <w:rPr>
                  <w:rStyle w:val="Hipervnculo"/>
                  <w:rFonts w:ascii="Tahoma" w:hAnsi="Tahoma" w:cs="Tahoma"/>
                  <w:sz w:val="24"/>
                  <w:szCs w:val="24"/>
                </w:rPr>
                <w:t>Emma.Maher@wlga.gov.uk</w:t>
              </w:r>
            </w:hyperlink>
          </w:p>
          <w:p w14:paraId="13110CE5" w14:textId="3CFF2FB2" w:rsidR="00704F56" w:rsidRDefault="00704F56" w:rsidP="0074230D">
            <w:pPr>
              <w:rPr>
                <w:rFonts w:ascii="Tahoma" w:hAnsi="Tahoma" w:cs="Tahoma"/>
                <w:sz w:val="24"/>
                <w:szCs w:val="24"/>
              </w:rPr>
            </w:pPr>
            <w:r>
              <w:rPr>
                <w:rFonts w:ascii="Tahoma" w:hAnsi="Tahoma" w:cs="Tahoma"/>
                <w:sz w:val="24"/>
                <w:szCs w:val="24"/>
              </w:rPr>
              <w:t>(Resettlement, Asylum)</w:t>
            </w:r>
          </w:p>
          <w:p w14:paraId="01930E33" w14:textId="1182705E" w:rsidR="00704F56" w:rsidRPr="00D006B9" w:rsidRDefault="00704F56"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01945D00" w14:textId="77777777" w:rsidR="00401099" w:rsidRPr="00D006B9" w:rsidRDefault="00401099" w:rsidP="0074230D">
            <w:pPr>
              <w:rPr>
                <w:rFonts w:ascii="Tahoma" w:hAnsi="Tahoma" w:cs="Tahoma"/>
                <w:sz w:val="24"/>
                <w:szCs w:val="24"/>
              </w:rPr>
            </w:pPr>
          </w:p>
        </w:tc>
      </w:tr>
      <w:tr w:rsidR="00401099" w:rsidRPr="00D006B9" w14:paraId="3C22EE0A" w14:textId="77777777" w:rsidTr="005E1DFD">
        <w:tc>
          <w:tcPr>
            <w:tcW w:w="1311" w:type="dxa"/>
          </w:tcPr>
          <w:p w14:paraId="1BBE2CE8" w14:textId="77777777" w:rsidR="00401099" w:rsidRPr="00D006B9" w:rsidRDefault="00401099"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9CD6E0F" w14:textId="30E64F80" w:rsidR="00401099" w:rsidRPr="00401D35" w:rsidRDefault="00401099" w:rsidP="0074230D">
            <w:pPr>
              <w:rPr>
                <w:rFonts w:ascii="Tahoma" w:hAnsi="Tahoma" w:cs="Tahoma"/>
                <w:sz w:val="24"/>
                <w:szCs w:val="24"/>
              </w:rPr>
            </w:pPr>
            <w:r w:rsidRPr="00401D35">
              <w:rPr>
                <w:rFonts w:ascii="Tahoma" w:hAnsi="Tahoma" w:cs="Tahoma"/>
                <w:sz w:val="24"/>
                <w:szCs w:val="24"/>
              </w:rPr>
              <w:t>Clearsprings Ready Homes</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090434FB" w14:textId="4F1795C2" w:rsidR="00401099" w:rsidRPr="00D006B9" w:rsidRDefault="00C24774" w:rsidP="0074230D">
            <w:pPr>
              <w:rPr>
                <w:rFonts w:ascii="Tahoma" w:hAnsi="Tahoma" w:cs="Tahoma"/>
                <w:sz w:val="24"/>
                <w:szCs w:val="24"/>
              </w:rPr>
            </w:pPr>
            <w:r>
              <w:rPr>
                <w:rFonts w:ascii="Tahoma" w:hAnsi="Tahoma" w:cs="Tahoma"/>
                <w:sz w:val="24"/>
                <w:szCs w:val="24"/>
              </w:rPr>
              <w:t>Steve Lakey</w:t>
            </w: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EDFE621" w14:textId="1321AD72" w:rsidR="00D45FA1" w:rsidRDefault="00332E9B" w:rsidP="0074230D">
            <w:pPr>
              <w:rPr>
                <w:rFonts w:ascii="Tahoma" w:hAnsi="Tahoma" w:cs="Tahoma"/>
                <w:sz w:val="24"/>
                <w:szCs w:val="24"/>
              </w:rPr>
            </w:pPr>
            <w:hyperlink r:id="rId55" w:history="1">
              <w:r w:rsidR="00D45FA1" w:rsidRPr="00D64DFA">
                <w:rPr>
                  <w:rStyle w:val="Hipervnculo"/>
                  <w:rFonts w:ascii="Tahoma" w:hAnsi="Tahoma" w:cs="Tahoma"/>
                  <w:sz w:val="24"/>
                  <w:szCs w:val="24"/>
                </w:rPr>
                <w:t>stevenlakey@ready-homes.com</w:t>
              </w:r>
            </w:hyperlink>
          </w:p>
          <w:p w14:paraId="0E07B05B" w14:textId="4C4A088C" w:rsidR="000D4B7C" w:rsidRDefault="000D4B7C" w:rsidP="0074230D">
            <w:pPr>
              <w:rPr>
                <w:rFonts w:ascii="Tahoma" w:hAnsi="Tahoma" w:cs="Tahoma"/>
                <w:sz w:val="24"/>
                <w:szCs w:val="24"/>
              </w:rPr>
            </w:pPr>
            <w:r>
              <w:rPr>
                <w:rFonts w:ascii="Tahoma" w:hAnsi="Tahoma" w:cs="Tahoma"/>
                <w:sz w:val="24"/>
                <w:szCs w:val="24"/>
              </w:rPr>
              <w:t>(Managing Director)</w:t>
            </w:r>
          </w:p>
          <w:p w14:paraId="7FF66EDD" w14:textId="0842D9CF" w:rsidR="00401099" w:rsidRDefault="00332E9B" w:rsidP="0074230D">
            <w:pPr>
              <w:rPr>
                <w:rFonts w:ascii="Tahoma" w:hAnsi="Tahoma" w:cs="Tahoma"/>
                <w:sz w:val="24"/>
                <w:szCs w:val="24"/>
              </w:rPr>
            </w:pPr>
            <w:hyperlink r:id="rId56" w:history="1">
              <w:r w:rsidR="00D45FA1" w:rsidRPr="00D64DFA">
                <w:rPr>
                  <w:rStyle w:val="Hipervnculo"/>
                  <w:rFonts w:ascii="Tahoma" w:hAnsi="Tahoma" w:cs="Tahoma"/>
                  <w:sz w:val="24"/>
                  <w:szCs w:val="24"/>
                </w:rPr>
                <w:t>susanlane@ready-homes.com</w:t>
              </w:r>
            </w:hyperlink>
          </w:p>
          <w:p w14:paraId="07AAA236" w14:textId="4F36B7D4" w:rsidR="000D4B7C" w:rsidRDefault="000D4B7C" w:rsidP="0074230D">
            <w:pPr>
              <w:rPr>
                <w:rFonts w:ascii="Tahoma" w:hAnsi="Tahoma" w:cs="Tahoma"/>
                <w:sz w:val="24"/>
                <w:szCs w:val="24"/>
              </w:rPr>
            </w:pPr>
            <w:r>
              <w:rPr>
                <w:rFonts w:ascii="Tahoma" w:hAnsi="Tahoma" w:cs="Tahoma"/>
                <w:sz w:val="24"/>
                <w:szCs w:val="24"/>
              </w:rPr>
              <w:t>(Regional Operations Manager)</w:t>
            </w:r>
          </w:p>
          <w:p w14:paraId="0137191C" w14:textId="69D9D7A3" w:rsidR="000D4B7C" w:rsidRDefault="000D4B7C" w:rsidP="0074230D">
            <w:pPr>
              <w:rPr>
                <w:rFonts w:ascii="Tahoma" w:hAnsi="Tahoma" w:cs="Tahoma"/>
                <w:sz w:val="24"/>
                <w:szCs w:val="24"/>
              </w:rPr>
            </w:pPr>
          </w:p>
          <w:p w14:paraId="65326593" w14:textId="3A14E8C0" w:rsidR="000D4B7C" w:rsidRPr="00C44C57" w:rsidRDefault="000D4B7C" w:rsidP="0074230D">
            <w:pPr>
              <w:rPr>
                <w:rFonts w:ascii="Tahoma" w:hAnsi="Tahoma" w:cs="Tahoma"/>
                <w:sz w:val="24"/>
                <w:szCs w:val="24"/>
              </w:rPr>
            </w:pPr>
            <w:r w:rsidRPr="00C44C57">
              <w:rPr>
                <w:rFonts w:ascii="Tahoma" w:hAnsi="Tahoma" w:cs="Tahoma"/>
                <w:sz w:val="24"/>
                <w:szCs w:val="24"/>
              </w:rPr>
              <w:t>S</w:t>
            </w:r>
            <w:r w:rsidR="00C44C57">
              <w:rPr>
                <w:rFonts w:ascii="Tahoma" w:hAnsi="Tahoma" w:cs="Tahoma"/>
                <w:sz w:val="24"/>
                <w:szCs w:val="24"/>
              </w:rPr>
              <w:t>teph Miller</w:t>
            </w:r>
          </w:p>
          <w:p w14:paraId="204B58F5" w14:textId="05542743" w:rsidR="000D4B7C" w:rsidRDefault="000D4B7C" w:rsidP="0074230D">
            <w:pPr>
              <w:rPr>
                <w:rFonts w:ascii="Tahoma" w:hAnsi="Tahoma" w:cs="Tahoma"/>
                <w:sz w:val="24"/>
                <w:szCs w:val="24"/>
              </w:rPr>
            </w:pPr>
            <w:r w:rsidRPr="00C44C57">
              <w:rPr>
                <w:rFonts w:ascii="Tahoma" w:hAnsi="Tahoma" w:cs="Tahoma"/>
                <w:sz w:val="24"/>
                <w:szCs w:val="24"/>
              </w:rPr>
              <w:t>(Safeguarding lead)</w:t>
            </w:r>
          </w:p>
          <w:p w14:paraId="1D103719" w14:textId="2CAB8F42" w:rsidR="00C44C57" w:rsidRDefault="00332E9B" w:rsidP="00C44C57">
            <w:pPr>
              <w:rPr>
                <w:rFonts w:ascii="Tahoma" w:hAnsi="Tahoma" w:cs="Tahoma"/>
                <w:sz w:val="24"/>
                <w:szCs w:val="24"/>
                <w:lang w:val="cy-GB"/>
              </w:rPr>
            </w:pPr>
            <w:hyperlink r:id="rId57" w:history="1">
              <w:r w:rsidR="00C44C57" w:rsidRPr="00C67BEC">
                <w:rPr>
                  <w:rStyle w:val="Hipervnculo"/>
                  <w:rFonts w:ascii="Tahoma" w:hAnsi="Tahoma" w:cs="Tahoma"/>
                  <w:sz w:val="24"/>
                  <w:szCs w:val="24"/>
                  <w:lang w:val="cy-GB"/>
                </w:rPr>
                <w:t>Stephenmiller@ready-homes.com</w:t>
              </w:r>
            </w:hyperlink>
          </w:p>
          <w:p w14:paraId="0E069555" w14:textId="77777777" w:rsidR="00C44C57" w:rsidRPr="00C44C57" w:rsidRDefault="00C44C57" w:rsidP="00C44C57">
            <w:pPr>
              <w:rPr>
                <w:rFonts w:ascii="Tahoma" w:hAnsi="Tahoma" w:cs="Tahoma"/>
                <w:sz w:val="24"/>
                <w:szCs w:val="24"/>
                <w:lang w:val="cy-GB"/>
              </w:rPr>
            </w:pPr>
          </w:p>
          <w:p w14:paraId="0872DAF5" w14:textId="77777777" w:rsidR="00C44C57" w:rsidRDefault="00C44C57" w:rsidP="0074230D">
            <w:pPr>
              <w:rPr>
                <w:rFonts w:ascii="Tahoma" w:hAnsi="Tahoma" w:cs="Tahoma"/>
                <w:sz w:val="24"/>
                <w:szCs w:val="24"/>
              </w:rPr>
            </w:pPr>
          </w:p>
          <w:p w14:paraId="01713A82" w14:textId="76463F47" w:rsidR="00D45FA1" w:rsidRPr="00D006B9" w:rsidRDefault="00D45FA1"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FDE3EFA" w14:textId="77777777" w:rsidR="00401099" w:rsidRPr="00D006B9" w:rsidRDefault="00401099" w:rsidP="0074230D">
            <w:pPr>
              <w:rPr>
                <w:rFonts w:ascii="Tahoma" w:hAnsi="Tahoma" w:cs="Tahoma"/>
                <w:sz w:val="24"/>
                <w:szCs w:val="24"/>
              </w:rPr>
            </w:pPr>
          </w:p>
        </w:tc>
      </w:tr>
      <w:tr w:rsidR="00401099" w:rsidRPr="00D006B9" w14:paraId="7736A77F" w14:textId="77777777" w:rsidTr="005E1DFD">
        <w:tc>
          <w:tcPr>
            <w:tcW w:w="1311" w:type="dxa"/>
          </w:tcPr>
          <w:p w14:paraId="62A50170" w14:textId="77777777" w:rsidR="00401099" w:rsidRPr="00D006B9" w:rsidRDefault="00401099"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F350837" w14:textId="151AD0EE" w:rsidR="00401099" w:rsidRPr="00401D35" w:rsidRDefault="00C24774" w:rsidP="0074230D">
            <w:pPr>
              <w:rPr>
                <w:rFonts w:ascii="Tahoma" w:hAnsi="Tahoma" w:cs="Tahoma"/>
                <w:sz w:val="24"/>
                <w:szCs w:val="24"/>
              </w:rPr>
            </w:pPr>
            <w:r w:rsidRPr="00401D35">
              <w:rPr>
                <w:rFonts w:ascii="Tahoma" w:hAnsi="Tahoma" w:cs="Tahoma"/>
                <w:sz w:val="24"/>
                <w:szCs w:val="24"/>
              </w:rPr>
              <w:t xml:space="preserve">Home Office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608920B6" w14:textId="7291704F" w:rsidR="00401099" w:rsidRPr="00D006B9" w:rsidRDefault="00C24774" w:rsidP="0074230D">
            <w:pPr>
              <w:rPr>
                <w:rFonts w:ascii="Tahoma" w:hAnsi="Tahoma" w:cs="Tahoma"/>
                <w:sz w:val="24"/>
                <w:szCs w:val="24"/>
              </w:rPr>
            </w:pPr>
            <w:r>
              <w:rPr>
                <w:rFonts w:ascii="Tahoma" w:hAnsi="Tahoma" w:cs="Tahoma"/>
                <w:sz w:val="24"/>
                <w:szCs w:val="24"/>
              </w:rPr>
              <w:t>Chris Hennigan</w:t>
            </w: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349FCB01" w14:textId="1F78913D" w:rsidR="00401099" w:rsidRDefault="00332E9B" w:rsidP="0074230D">
            <w:pPr>
              <w:rPr>
                <w:rFonts w:ascii="Tahoma" w:hAnsi="Tahoma" w:cs="Tahoma"/>
                <w:sz w:val="24"/>
                <w:szCs w:val="24"/>
              </w:rPr>
            </w:pPr>
            <w:hyperlink r:id="rId58" w:history="1">
              <w:r w:rsidR="001B1BC8" w:rsidRPr="00D64DFA">
                <w:rPr>
                  <w:rStyle w:val="Hipervnculo"/>
                  <w:rFonts w:ascii="Tahoma" w:hAnsi="Tahoma" w:cs="Tahoma"/>
                  <w:sz w:val="24"/>
                  <w:szCs w:val="24"/>
                </w:rPr>
                <w:t>Chris.Hennigan2@homeoffice.gov.uk</w:t>
              </w:r>
            </w:hyperlink>
          </w:p>
          <w:p w14:paraId="03E24BDB" w14:textId="77777777" w:rsidR="001B1BC8" w:rsidRDefault="001B1BC8" w:rsidP="001B1BC8">
            <w:pPr>
              <w:rPr>
                <w:rFonts w:ascii="Arial" w:eastAsiaTheme="minorHAnsi" w:hAnsi="Arial" w:cs="Arial"/>
                <w:sz w:val="24"/>
                <w:szCs w:val="24"/>
              </w:rPr>
            </w:pPr>
            <w:r w:rsidRPr="001B1BC8">
              <w:rPr>
                <w:rFonts w:ascii="Arial" w:hAnsi="Arial" w:cs="Arial"/>
                <w:color w:val="000000"/>
                <w:sz w:val="24"/>
                <w:szCs w:val="24"/>
                <w:lang w:val="en-US" w:eastAsia="en-GB"/>
              </w:rPr>
              <w:t>Contract &amp; Compliance Manager</w:t>
            </w:r>
            <w:r>
              <w:rPr>
                <w:rFonts w:ascii="Arial" w:hAnsi="Arial" w:cs="Arial"/>
                <w:b/>
                <w:bCs/>
                <w:color w:val="000000"/>
                <w:sz w:val="24"/>
                <w:szCs w:val="24"/>
                <w:lang w:val="en-US" w:eastAsia="en-GB"/>
              </w:rPr>
              <w:t xml:space="preserve"> </w:t>
            </w:r>
          </w:p>
          <w:p w14:paraId="07B8D457" w14:textId="53EFE137" w:rsidR="001B1BC8" w:rsidRPr="00D006B9" w:rsidRDefault="001B1BC8"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58B6C87F" w14:textId="77777777" w:rsidR="00401099" w:rsidRPr="00D006B9" w:rsidRDefault="00401099" w:rsidP="0074230D">
            <w:pPr>
              <w:rPr>
                <w:rFonts w:ascii="Tahoma" w:hAnsi="Tahoma" w:cs="Tahoma"/>
                <w:sz w:val="24"/>
                <w:szCs w:val="24"/>
              </w:rPr>
            </w:pPr>
          </w:p>
        </w:tc>
      </w:tr>
      <w:tr w:rsidR="00401099" w:rsidRPr="00D006B9" w14:paraId="642FF95B" w14:textId="77777777" w:rsidTr="005E1DFD">
        <w:tc>
          <w:tcPr>
            <w:tcW w:w="1311" w:type="dxa"/>
          </w:tcPr>
          <w:p w14:paraId="75135E83" w14:textId="77777777" w:rsidR="00401099" w:rsidRPr="00D006B9" w:rsidRDefault="00401099"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31DC8B2" w14:textId="39F6F53F" w:rsidR="00401099" w:rsidRPr="00401D35" w:rsidRDefault="00C24774" w:rsidP="0074230D">
            <w:pPr>
              <w:rPr>
                <w:rFonts w:ascii="Tahoma" w:hAnsi="Tahoma" w:cs="Tahoma"/>
                <w:sz w:val="24"/>
                <w:szCs w:val="24"/>
              </w:rPr>
            </w:pPr>
            <w:r w:rsidRPr="00401D35">
              <w:rPr>
                <w:rFonts w:ascii="Tahoma" w:hAnsi="Tahoma" w:cs="Tahoma"/>
                <w:sz w:val="24"/>
                <w:szCs w:val="24"/>
              </w:rPr>
              <w:t>Migrant Help</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28A906F1" w14:textId="4E97FEC0" w:rsidR="00401099" w:rsidRPr="00D006B9" w:rsidRDefault="00C24774" w:rsidP="0074230D">
            <w:pPr>
              <w:rPr>
                <w:rFonts w:ascii="Tahoma" w:hAnsi="Tahoma" w:cs="Tahoma"/>
                <w:sz w:val="24"/>
                <w:szCs w:val="24"/>
              </w:rPr>
            </w:pPr>
            <w:r>
              <w:rPr>
                <w:rFonts w:ascii="Tahoma" w:hAnsi="Tahoma" w:cs="Tahoma"/>
                <w:sz w:val="24"/>
                <w:szCs w:val="24"/>
              </w:rPr>
              <w:t>Juliet Halstead</w:t>
            </w: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7FDA8FCD" w14:textId="77777777" w:rsidR="00401099" w:rsidRPr="005E1DFD" w:rsidRDefault="00332E9B" w:rsidP="0074230D">
            <w:pPr>
              <w:rPr>
                <w:rStyle w:val="Hipervnculo"/>
                <w:rFonts w:ascii="Tahoma" w:hAnsi="Tahoma" w:cs="Tahoma"/>
                <w:sz w:val="24"/>
                <w:szCs w:val="24"/>
              </w:rPr>
            </w:pPr>
            <w:hyperlink r:id="rId59" w:history="1">
              <w:r w:rsidR="0021564E" w:rsidRPr="005E1DFD">
                <w:rPr>
                  <w:rStyle w:val="Hipervnculo"/>
                  <w:rFonts w:ascii="Tahoma" w:hAnsi="Tahoma" w:cs="Tahoma"/>
                  <w:sz w:val="24"/>
                  <w:szCs w:val="24"/>
                </w:rPr>
                <w:t>Juliet.Halstead@migranthelpuk.org</w:t>
              </w:r>
            </w:hyperlink>
          </w:p>
          <w:p w14:paraId="1BBD467A" w14:textId="77777777" w:rsidR="005E1DFD" w:rsidRPr="005E1DFD" w:rsidRDefault="005E1DFD" w:rsidP="005E1DFD">
            <w:pPr>
              <w:rPr>
                <w:rFonts w:ascii="Tahoma" w:eastAsiaTheme="minorHAnsi" w:hAnsi="Tahoma" w:cs="Tahoma"/>
                <w:sz w:val="24"/>
                <w:szCs w:val="24"/>
                <w:lang w:eastAsia="zh-TW"/>
              </w:rPr>
            </w:pPr>
            <w:r w:rsidRPr="005E1DFD">
              <w:rPr>
                <w:rFonts w:ascii="Tahoma" w:hAnsi="Tahoma" w:cs="Tahoma"/>
                <w:color w:val="595959"/>
                <w:sz w:val="24"/>
                <w:szCs w:val="24"/>
                <w:lang w:eastAsia="zh-TW"/>
              </w:rPr>
              <w:t>Deputy Director of Asylum Services</w:t>
            </w:r>
          </w:p>
          <w:p w14:paraId="777C20D2" w14:textId="271C32EE" w:rsidR="005E1DFD" w:rsidRPr="005E1DFD" w:rsidRDefault="005E1DFD"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7003FDE4" w14:textId="77777777" w:rsidR="00401099" w:rsidRPr="00D006B9" w:rsidRDefault="00401099" w:rsidP="0074230D">
            <w:pPr>
              <w:rPr>
                <w:rFonts w:ascii="Tahoma" w:hAnsi="Tahoma" w:cs="Tahoma"/>
                <w:sz w:val="24"/>
                <w:szCs w:val="24"/>
              </w:rPr>
            </w:pPr>
          </w:p>
        </w:tc>
      </w:tr>
      <w:tr w:rsidR="00C24774" w:rsidRPr="00D006B9" w14:paraId="553DE9E7" w14:textId="77777777" w:rsidTr="005E1DFD">
        <w:tc>
          <w:tcPr>
            <w:tcW w:w="1311" w:type="dxa"/>
          </w:tcPr>
          <w:p w14:paraId="2892B88D" w14:textId="77777777" w:rsidR="00C24774" w:rsidRPr="00D006B9" w:rsidRDefault="00C24774" w:rsidP="0074230D">
            <w:pPr>
              <w:rPr>
                <w:rFonts w:ascii="Tahoma" w:hAnsi="Tahoma" w:cs="Tahoma"/>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FBEC653" w14:textId="7EB7A169" w:rsidR="00C24774" w:rsidRPr="00274406" w:rsidRDefault="00401D35" w:rsidP="0074230D">
            <w:pPr>
              <w:rPr>
                <w:rFonts w:ascii="Tahoma" w:hAnsi="Tahoma" w:cs="Tahoma"/>
                <w:sz w:val="24"/>
                <w:szCs w:val="24"/>
              </w:rPr>
            </w:pPr>
            <w:r w:rsidRPr="00274406">
              <w:rPr>
                <w:rFonts w:ascii="Tahoma" w:hAnsi="Tahoma" w:cs="Tahoma"/>
                <w:sz w:val="24"/>
                <w:szCs w:val="24"/>
              </w:rPr>
              <w:t xml:space="preserve">Welsh Refugee Council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Pr>
          <w:p w14:paraId="74CB3478" w14:textId="40D66BC7" w:rsidR="00C24774" w:rsidRDefault="00401D35" w:rsidP="0074230D">
            <w:pPr>
              <w:rPr>
                <w:rFonts w:ascii="Tahoma" w:hAnsi="Tahoma" w:cs="Tahoma"/>
                <w:sz w:val="24"/>
                <w:szCs w:val="24"/>
              </w:rPr>
            </w:pPr>
            <w:r>
              <w:rPr>
                <w:rFonts w:ascii="Tahoma" w:hAnsi="Tahoma" w:cs="Tahoma"/>
                <w:sz w:val="24"/>
                <w:szCs w:val="24"/>
              </w:rPr>
              <w:t>Andrea Cleaver</w:t>
            </w:r>
          </w:p>
        </w:tc>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A74C8CF" w14:textId="41116E19" w:rsidR="00C24774" w:rsidRDefault="00332E9B" w:rsidP="0074230D">
            <w:pPr>
              <w:rPr>
                <w:rStyle w:val="Hipervnculo"/>
                <w:rFonts w:ascii="Tahoma" w:hAnsi="Tahoma" w:cs="Tahoma"/>
                <w:sz w:val="24"/>
                <w:szCs w:val="24"/>
              </w:rPr>
            </w:pPr>
            <w:hyperlink r:id="rId60" w:history="1">
              <w:r w:rsidR="00274406" w:rsidRPr="00D64DFA">
                <w:rPr>
                  <w:rStyle w:val="Hipervnculo"/>
                  <w:rFonts w:ascii="Tahoma" w:hAnsi="Tahoma" w:cs="Tahoma"/>
                  <w:sz w:val="24"/>
                  <w:szCs w:val="24"/>
                </w:rPr>
                <w:t>andrea@wrc.wales</w:t>
              </w:r>
            </w:hyperlink>
          </w:p>
          <w:p w14:paraId="7B632A7E" w14:textId="45C165D8" w:rsidR="00274406" w:rsidRPr="005E1DFD" w:rsidRDefault="00274406" w:rsidP="0074230D">
            <w:pPr>
              <w:rPr>
                <w:rFonts w:ascii="Tahoma" w:hAnsi="Tahoma" w:cs="Tahoma"/>
                <w:sz w:val="24"/>
                <w:szCs w:val="24"/>
              </w:rPr>
            </w:pPr>
            <w:r w:rsidRPr="005E1DFD">
              <w:rPr>
                <w:rStyle w:val="Hipervnculo"/>
                <w:rFonts w:ascii="Tahoma" w:hAnsi="Tahoma" w:cs="Tahoma"/>
                <w:color w:val="auto"/>
                <w:sz w:val="24"/>
                <w:szCs w:val="24"/>
                <w:u w:val="none"/>
              </w:rPr>
              <w:t xml:space="preserve">Chief Executive </w:t>
            </w:r>
          </w:p>
          <w:p w14:paraId="32A8C306" w14:textId="0B2BCD6F" w:rsidR="004539B4" w:rsidRPr="00D006B9" w:rsidRDefault="004539B4" w:rsidP="0074230D">
            <w:pPr>
              <w:rPr>
                <w:rFonts w:ascii="Tahoma" w:hAnsi="Tahoma" w:cs="Tahoma"/>
                <w:sz w:val="24"/>
                <w:szCs w:val="24"/>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0F4E9885" w14:textId="77777777" w:rsidR="00C24774" w:rsidRPr="00D006B9" w:rsidRDefault="00C24774" w:rsidP="0074230D">
            <w:pPr>
              <w:rPr>
                <w:rFonts w:ascii="Tahoma" w:hAnsi="Tahoma" w:cs="Tahoma"/>
                <w:sz w:val="24"/>
                <w:szCs w:val="24"/>
              </w:rPr>
            </w:pPr>
          </w:p>
        </w:tc>
      </w:tr>
    </w:tbl>
    <w:p w14:paraId="396CFCDD" w14:textId="77777777" w:rsidR="00FF22C1" w:rsidRPr="00D006B9" w:rsidRDefault="00FF22C1" w:rsidP="00FF22C1">
      <w:pPr>
        <w:rPr>
          <w:rFonts w:ascii="Tahoma" w:hAnsi="Tahoma" w:cs="Tahoma"/>
          <w:sz w:val="24"/>
          <w:szCs w:val="24"/>
        </w:rPr>
      </w:pPr>
    </w:p>
    <w:sectPr w:rsidR="00FF22C1" w:rsidRPr="00D006B9" w:rsidSect="00590191">
      <w:headerReference w:type="default" r:id="rId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3D992" w14:textId="77777777" w:rsidR="00A94BA2" w:rsidRDefault="00A94BA2" w:rsidP="0076385E">
      <w:pPr>
        <w:spacing w:after="0"/>
      </w:pPr>
      <w:r>
        <w:separator/>
      </w:r>
    </w:p>
  </w:endnote>
  <w:endnote w:type="continuationSeparator" w:id="0">
    <w:p w14:paraId="0376E110" w14:textId="77777777" w:rsidR="00A94BA2" w:rsidRDefault="00A94BA2" w:rsidP="0076385E">
      <w:pPr>
        <w:spacing w:after="0"/>
      </w:pPr>
      <w:r>
        <w:continuationSeparator/>
      </w:r>
    </w:p>
  </w:endnote>
  <w:endnote w:id="1">
    <w:p w14:paraId="10A40FC7" w14:textId="77777777" w:rsidR="00F504C8" w:rsidRPr="00F504C8" w:rsidRDefault="00F504C8" w:rsidP="00F504C8">
      <w:pPr>
        <w:rPr>
          <w:rFonts w:ascii="Tahoma" w:hAnsi="Tahoma" w:cs="Tahoma"/>
          <w:sz w:val="24"/>
          <w:szCs w:val="24"/>
        </w:rPr>
      </w:pPr>
      <w:r>
        <w:rPr>
          <w:rStyle w:val="Refdenotaalfinal"/>
        </w:rPr>
        <w:endnoteRef/>
      </w:r>
      <w:r>
        <w:t xml:space="preserve"> </w:t>
      </w:r>
      <w:r w:rsidRPr="00F504C8">
        <w:rPr>
          <w:rFonts w:ascii="Tahoma" w:hAnsi="Tahoma" w:cs="Tahoma"/>
          <w:sz w:val="24"/>
          <w:szCs w:val="24"/>
        </w:rPr>
        <w:t>Clearsprings/Ready Homes proposal to include:</w:t>
      </w:r>
    </w:p>
    <w:p w14:paraId="5C185F06" w14:textId="5B20B3F1" w:rsidR="00F504C8" w:rsidRPr="00F504C8" w:rsidRDefault="00F504C8" w:rsidP="00F504C8">
      <w:pPr>
        <w:pStyle w:val="Prrafodelista"/>
        <w:numPr>
          <w:ilvl w:val="0"/>
          <w:numId w:val="7"/>
        </w:numPr>
        <w:rPr>
          <w:rFonts w:ascii="Tahoma" w:hAnsi="Tahoma" w:cs="Tahoma"/>
          <w:szCs w:val="24"/>
        </w:rPr>
      </w:pPr>
      <w:r w:rsidRPr="00F504C8">
        <w:rPr>
          <w:rFonts w:ascii="Tahoma" w:hAnsi="Tahoma" w:cs="Tahoma"/>
          <w:szCs w:val="24"/>
        </w:rPr>
        <w:t>Demographic analysis of the existing asylum seeker population including by ethnicity, primary language, religion, numbers supported, and type of support provided.</w:t>
      </w:r>
    </w:p>
    <w:p w14:paraId="2E024BC9" w14:textId="77777777" w:rsidR="00F504C8" w:rsidRPr="00F504C8" w:rsidRDefault="00F504C8" w:rsidP="00F504C8">
      <w:pPr>
        <w:pStyle w:val="Prrafodelista"/>
        <w:numPr>
          <w:ilvl w:val="0"/>
          <w:numId w:val="7"/>
        </w:numPr>
        <w:rPr>
          <w:rFonts w:ascii="Tahoma" w:hAnsi="Tahoma" w:cs="Tahoma"/>
          <w:szCs w:val="24"/>
        </w:rPr>
      </w:pPr>
      <w:r w:rsidRPr="00F504C8">
        <w:rPr>
          <w:rFonts w:ascii="Tahoma" w:hAnsi="Tahoma" w:cs="Tahoma"/>
          <w:szCs w:val="24"/>
        </w:rPr>
        <w:t>Gap Analysis of the specialist and third sector support available to wrap around the basic AIRE service in potential dispersal areas.</w:t>
      </w:r>
    </w:p>
    <w:p w14:paraId="2922395C" w14:textId="77777777" w:rsidR="00F504C8" w:rsidRPr="00F504C8" w:rsidRDefault="00F504C8" w:rsidP="00F504C8">
      <w:pPr>
        <w:pStyle w:val="Prrafodelista"/>
        <w:numPr>
          <w:ilvl w:val="0"/>
          <w:numId w:val="7"/>
        </w:numPr>
        <w:rPr>
          <w:rFonts w:ascii="Tahoma" w:hAnsi="Tahoma" w:cs="Tahoma"/>
          <w:szCs w:val="24"/>
        </w:rPr>
      </w:pPr>
      <w:r w:rsidRPr="00F504C8">
        <w:rPr>
          <w:rFonts w:ascii="Tahoma" w:hAnsi="Tahoma" w:cs="Tahoma"/>
          <w:szCs w:val="24"/>
        </w:rPr>
        <w:t xml:space="preserve">An analysis of the availability of Welsh Housing Quality Standard-compliant accommodation at a ward-by-ward level in potential dispersal areas. </w:t>
      </w:r>
    </w:p>
    <w:p w14:paraId="20FF4202" w14:textId="77777777" w:rsidR="00F504C8" w:rsidRPr="00F504C8" w:rsidRDefault="00F504C8" w:rsidP="00F504C8">
      <w:pPr>
        <w:pStyle w:val="Prrafodelista"/>
        <w:numPr>
          <w:ilvl w:val="0"/>
          <w:numId w:val="7"/>
        </w:numPr>
        <w:rPr>
          <w:rFonts w:ascii="Tahoma" w:hAnsi="Tahoma" w:cs="Tahoma"/>
          <w:szCs w:val="24"/>
        </w:rPr>
      </w:pPr>
      <w:r w:rsidRPr="00F504C8">
        <w:rPr>
          <w:rFonts w:ascii="Tahoma" w:hAnsi="Tahoma" w:cs="Tahoma"/>
          <w:szCs w:val="24"/>
        </w:rPr>
        <w:t xml:space="preserve">Availability or potential to provide or secure necessary and essential support services to asylum seekers and refugees with particular emphasis on support for community cohesion and integration. </w:t>
      </w:r>
    </w:p>
    <w:p w14:paraId="7B941A6B" w14:textId="77777777" w:rsidR="00F504C8" w:rsidRPr="00F504C8" w:rsidRDefault="00F504C8" w:rsidP="00F504C8">
      <w:pPr>
        <w:pStyle w:val="Prrafodelista"/>
        <w:numPr>
          <w:ilvl w:val="0"/>
          <w:numId w:val="7"/>
        </w:numPr>
        <w:rPr>
          <w:rFonts w:ascii="Tahoma" w:hAnsi="Tahoma" w:cs="Tahoma"/>
          <w:szCs w:val="24"/>
        </w:rPr>
      </w:pPr>
      <w:r w:rsidRPr="00F504C8">
        <w:rPr>
          <w:rFonts w:ascii="Tahoma" w:hAnsi="Tahoma" w:cs="Tahoma"/>
          <w:szCs w:val="24"/>
        </w:rPr>
        <w:t>An explanation of opportunities for flexibility to ensure participation within the dispersal system. This could include options to limit the types of cases supported (e.g., families only), time-limited ‘pilot’ approaches which require only small-scale dispersal initially with a no-strings-attached break clause, or other innovative approaches which local authorities may perceive to be advantageous.</w:t>
      </w:r>
    </w:p>
    <w:p w14:paraId="7BC676F3" w14:textId="77777777" w:rsidR="00F504C8" w:rsidRPr="00F504C8" w:rsidRDefault="00F504C8" w:rsidP="00F504C8">
      <w:pPr>
        <w:pStyle w:val="Textonotaalfinal"/>
        <w:numPr>
          <w:ilvl w:val="0"/>
          <w:numId w:val="7"/>
        </w:numPr>
        <w:rPr>
          <w:rFonts w:ascii="Tahoma" w:hAnsi="Tahoma" w:cs="Tahoma"/>
          <w:sz w:val="24"/>
          <w:szCs w:val="24"/>
        </w:rPr>
      </w:pPr>
      <w:r w:rsidRPr="00F504C8">
        <w:rPr>
          <w:rFonts w:ascii="Tahoma" w:hAnsi="Tahoma" w:cs="Tahoma"/>
          <w:sz w:val="24"/>
          <w:szCs w:val="24"/>
        </w:rPr>
        <w:t>A partnership statement, setting out how the Home Office and CRH will consider the holistic needs of the local authority (including community cohesion, well-being and the safeguarding of those seeking asylum, granted refugee status or refused asylum) in how it operates</w:t>
      </w:r>
    </w:p>
    <w:p w14:paraId="4F512922" w14:textId="50895C9C" w:rsidR="00F504C8" w:rsidRDefault="00F504C8">
      <w:pPr>
        <w:pStyle w:val="Textonotaalfinal"/>
      </w:pPr>
    </w:p>
    <w:p w14:paraId="40B2A038" w14:textId="1FB94C21" w:rsidR="003D4B0E" w:rsidRDefault="003D4B0E">
      <w:pPr>
        <w:pStyle w:val="Textonotaalfinal"/>
      </w:pPr>
    </w:p>
    <w:p w14:paraId="4149F9DF" w14:textId="77777777" w:rsidR="003D4B0E" w:rsidRPr="00D006B9" w:rsidRDefault="003D4B0E" w:rsidP="003D4B0E">
      <w:pPr>
        <w:pStyle w:val="Textonotaalfinal"/>
        <w:rPr>
          <w:rFonts w:ascii="Tahoma" w:hAnsi="Tahoma" w:cs="Tahoma"/>
          <w:b/>
          <w:bCs/>
          <w:sz w:val="24"/>
          <w:szCs w:val="24"/>
        </w:rPr>
      </w:pPr>
      <w:r w:rsidRPr="00D006B9">
        <w:rPr>
          <w:rFonts w:ascii="Tahoma" w:hAnsi="Tahoma" w:cs="Tahoma"/>
          <w:b/>
          <w:bCs/>
          <w:sz w:val="24"/>
          <w:szCs w:val="24"/>
        </w:rPr>
        <w:t>FURTHER INFORMATION</w:t>
      </w:r>
    </w:p>
    <w:p w14:paraId="4E03B0DC" w14:textId="77777777" w:rsidR="003D4B0E" w:rsidRPr="00D006B9" w:rsidRDefault="003D4B0E" w:rsidP="003D4B0E">
      <w:pPr>
        <w:pStyle w:val="Textonotaalfinal"/>
        <w:rPr>
          <w:rFonts w:ascii="Tahoma" w:hAnsi="Tahoma" w:cs="Tahoma"/>
          <w:b/>
          <w:bCs/>
          <w:sz w:val="24"/>
          <w:szCs w:val="24"/>
        </w:rPr>
      </w:pPr>
    </w:p>
    <w:p w14:paraId="7EA4C162" w14:textId="77777777" w:rsidR="003D4B0E" w:rsidRPr="00D006B9" w:rsidRDefault="003D4B0E" w:rsidP="003D4B0E">
      <w:pPr>
        <w:pStyle w:val="Textonotaalfinal"/>
        <w:rPr>
          <w:rFonts w:ascii="Tahoma" w:hAnsi="Tahoma" w:cs="Tahoma"/>
          <w:b/>
          <w:bCs/>
          <w:sz w:val="24"/>
          <w:szCs w:val="24"/>
        </w:rPr>
      </w:pPr>
    </w:p>
    <w:p w14:paraId="119BC829" w14:textId="77777777" w:rsidR="003D4B0E" w:rsidRPr="00D006B9" w:rsidRDefault="003D4B0E" w:rsidP="003D4B0E">
      <w:pPr>
        <w:suppressAutoHyphens w:val="0"/>
        <w:autoSpaceDN/>
        <w:spacing w:after="0"/>
        <w:textAlignment w:val="auto"/>
        <w:rPr>
          <w:rFonts w:ascii="Tahoma" w:hAnsi="Tahoma" w:cs="Tahoma"/>
          <w:sz w:val="24"/>
          <w:szCs w:val="24"/>
        </w:rPr>
      </w:pPr>
      <w:r w:rsidRPr="00D006B9">
        <w:rPr>
          <w:rFonts w:ascii="Tahoma" w:hAnsi="Tahoma" w:cs="Tahoma"/>
          <w:sz w:val="24"/>
          <w:szCs w:val="24"/>
        </w:rPr>
        <w:t xml:space="preserve">The </w:t>
      </w:r>
      <w:r w:rsidRPr="00D006B9">
        <w:rPr>
          <w:rFonts w:ascii="Tahoma" w:hAnsi="Tahoma" w:cs="Tahoma"/>
          <w:b/>
          <w:bCs/>
          <w:sz w:val="24"/>
          <w:szCs w:val="24"/>
        </w:rPr>
        <w:t>Asylum Accommodation and Support Contracts (AASC)</w:t>
      </w:r>
      <w:r w:rsidRPr="00D006B9">
        <w:rPr>
          <w:rFonts w:ascii="Tahoma" w:hAnsi="Tahoma" w:cs="Tahoma"/>
          <w:sz w:val="24"/>
          <w:szCs w:val="24"/>
        </w:rPr>
        <w:t xml:space="preserve"> govern the relationship between the Home Office and the three companies contracted to provide asylum accommodation, transport services and support services.  Detailed specifications on the services which have to be provided are set out in the Statement of Requirements for the contract, which can be found </w:t>
      </w:r>
      <w:hyperlink r:id="rId1" w:history="1">
        <w:r w:rsidRPr="00D006B9">
          <w:rPr>
            <w:rFonts w:ascii="Tahoma" w:hAnsi="Tahoma" w:cs="Tahoma"/>
            <w:color w:val="0563C1"/>
            <w:sz w:val="24"/>
            <w:szCs w:val="24"/>
            <w:u w:val="single"/>
          </w:rPr>
          <w:t>here</w:t>
        </w:r>
      </w:hyperlink>
      <w:r w:rsidRPr="00D006B9">
        <w:rPr>
          <w:rFonts w:ascii="Tahoma" w:hAnsi="Tahoma" w:cs="Tahoma"/>
          <w:sz w:val="24"/>
          <w:szCs w:val="24"/>
        </w:rPr>
        <w:t>.</w:t>
      </w:r>
    </w:p>
    <w:p w14:paraId="205A949A" w14:textId="77777777" w:rsidR="003D4B0E" w:rsidRPr="00D006B9" w:rsidRDefault="003D4B0E" w:rsidP="003D4B0E">
      <w:pPr>
        <w:suppressAutoHyphens w:val="0"/>
        <w:autoSpaceDN/>
        <w:spacing w:after="0"/>
        <w:ind w:left="175"/>
        <w:textAlignment w:val="auto"/>
        <w:rPr>
          <w:rFonts w:ascii="Tahoma" w:hAnsi="Tahoma" w:cs="Tahoma"/>
          <w:sz w:val="24"/>
          <w:szCs w:val="24"/>
        </w:rPr>
      </w:pPr>
    </w:p>
    <w:p w14:paraId="4E03AB44" w14:textId="77777777" w:rsidR="003D4B0E" w:rsidRPr="00D006B9" w:rsidRDefault="00332E9B" w:rsidP="003D4B0E">
      <w:pPr>
        <w:suppressAutoHyphens w:val="0"/>
        <w:autoSpaceDN/>
        <w:spacing w:after="0"/>
        <w:textAlignment w:val="auto"/>
        <w:rPr>
          <w:rFonts w:ascii="Tahoma" w:hAnsi="Tahoma" w:cs="Tahoma"/>
          <w:sz w:val="24"/>
          <w:szCs w:val="24"/>
        </w:rPr>
      </w:pPr>
      <w:hyperlink r:id="rId2" w:history="1">
        <w:r w:rsidR="003D4B0E" w:rsidRPr="00D006B9">
          <w:rPr>
            <w:rStyle w:val="Hipervnculo"/>
            <w:rFonts w:ascii="Tahoma" w:hAnsi="Tahoma" w:cs="Tahoma"/>
            <w:sz w:val="24"/>
            <w:szCs w:val="24"/>
          </w:rPr>
          <w:t>The-Asylum-Accommodation-and-Support-Contracts-A-Guide.pdf (asylummatters.org)</w:t>
        </w:r>
      </w:hyperlink>
    </w:p>
    <w:p w14:paraId="7DCE28F0" w14:textId="77777777" w:rsidR="003D4B0E" w:rsidRPr="00D006B9" w:rsidRDefault="003D4B0E" w:rsidP="003D4B0E">
      <w:pPr>
        <w:suppressAutoHyphens w:val="0"/>
        <w:autoSpaceDN/>
        <w:spacing w:after="0"/>
        <w:textAlignment w:val="auto"/>
        <w:rPr>
          <w:rFonts w:ascii="Tahoma" w:hAnsi="Tahoma" w:cs="Tahoma"/>
          <w:sz w:val="24"/>
          <w:szCs w:val="24"/>
        </w:rPr>
      </w:pPr>
      <w:r w:rsidRPr="00D006B9">
        <w:rPr>
          <w:rFonts w:ascii="Tahoma" w:hAnsi="Tahoma" w:cs="Tahoma"/>
          <w:sz w:val="24"/>
          <w:szCs w:val="24"/>
        </w:rPr>
        <w:t>This guide is a resource for support agencies and voluntary projects working to understand the framework for Asylum Accommodation and Support Contract (AASC). We hope it will assist workers to help people seeking asylum to know their rights and to hold accommodation providers to account, in accordance with the contractual framework.</w:t>
      </w:r>
    </w:p>
    <w:p w14:paraId="69058C33" w14:textId="77777777" w:rsidR="003D4B0E" w:rsidRPr="00D006B9" w:rsidRDefault="003D4B0E" w:rsidP="003D4B0E">
      <w:pPr>
        <w:suppressAutoHyphens w:val="0"/>
        <w:autoSpaceDN/>
        <w:spacing w:after="0"/>
        <w:ind w:left="175"/>
        <w:textAlignment w:val="auto"/>
        <w:rPr>
          <w:rFonts w:ascii="Tahoma" w:hAnsi="Tahoma" w:cs="Tahoma"/>
          <w:sz w:val="24"/>
          <w:szCs w:val="24"/>
        </w:rPr>
      </w:pPr>
      <w:r w:rsidRPr="00D006B9">
        <w:rPr>
          <w:rFonts w:ascii="Tahoma" w:hAnsi="Tahoma" w:cs="Tahoma"/>
          <w:sz w:val="24"/>
          <w:szCs w:val="24"/>
        </w:rPr>
        <w:t> </w:t>
      </w:r>
    </w:p>
    <w:p w14:paraId="14E07B0A" w14:textId="77777777" w:rsidR="003D4B0E" w:rsidRPr="00D006B9" w:rsidRDefault="003D4B0E" w:rsidP="003D4B0E">
      <w:pPr>
        <w:suppressAutoHyphens w:val="0"/>
        <w:autoSpaceDN/>
        <w:spacing w:after="0"/>
        <w:textAlignment w:val="auto"/>
        <w:rPr>
          <w:rFonts w:ascii="Tahoma" w:hAnsi="Tahoma" w:cs="Tahoma"/>
          <w:sz w:val="24"/>
          <w:szCs w:val="24"/>
        </w:rPr>
      </w:pPr>
      <w:r w:rsidRPr="00D006B9">
        <w:rPr>
          <w:rFonts w:ascii="Tahoma" w:hAnsi="Tahoma" w:cs="Tahoma"/>
          <w:sz w:val="24"/>
          <w:szCs w:val="24"/>
        </w:rPr>
        <w:t xml:space="preserve">The </w:t>
      </w:r>
      <w:r w:rsidRPr="00D006B9">
        <w:rPr>
          <w:rFonts w:ascii="Tahoma" w:hAnsi="Tahoma" w:cs="Tahoma"/>
          <w:b/>
          <w:bCs/>
          <w:sz w:val="24"/>
          <w:szCs w:val="24"/>
        </w:rPr>
        <w:t>Advice, Issue Reporting and Eligibility Contract (AIRE)</w:t>
      </w:r>
      <w:r w:rsidRPr="00D006B9">
        <w:rPr>
          <w:rFonts w:ascii="Tahoma" w:hAnsi="Tahoma" w:cs="Tahoma"/>
          <w:sz w:val="24"/>
          <w:szCs w:val="24"/>
        </w:rPr>
        <w:t xml:space="preserve"> provides for an impartial and independent </w:t>
      </w:r>
      <w:r w:rsidRPr="00D006B9">
        <w:rPr>
          <w:rFonts w:ascii="Tahoma" w:hAnsi="Tahoma" w:cs="Tahoma"/>
          <w:b/>
          <w:bCs/>
          <w:sz w:val="24"/>
          <w:szCs w:val="24"/>
        </w:rPr>
        <w:t>advice and assistance to people seeking asylum</w:t>
      </w:r>
      <w:r w:rsidRPr="00D006B9">
        <w:rPr>
          <w:rFonts w:ascii="Tahoma" w:hAnsi="Tahoma" w:cs="Tahoma"/>
          <w:sz w:val="24"/>
          <w:szCs w:val="24"/>
        </w:rPr>
        <w:t xml:space="preserve">. The AIRE contract has been awarded to </w:t>
      </w:r>
      <w:hyperlink r:id="rId3" w:history="1">
        <w:r w:rsidRPr="00D006B9">
          <w:rPr>
            <w:rFonts w:ascii="Tahoma" w:hAnsi="Tahoma" w:cs="Tahoma"/>
            <w:color w:val="0563C1"/>
            <w:sz w:val="24"/>
            <w:szCs w:val="24"/>
            <w:u w:val="single"/>
          </w:rPr>
          <w:t xml:space="preserve">Migrant Help. </w:t>
        </w:r>
      </w:hyperlink>
      <w:r w:rsidRPr="00D006B9">
        <w:rPr>
          <w:rFonts w:ascii="Tahoma" w:hAnsi="Tahoma" w:cs="Tahoma"/>
          <w:sz w:val="24"/>
          <w:szCs w:val="24"/>
        </w:rPr>
        <w:t xml:space="preserve"> The statement of requirements can be found </w:t>
      </w:r>
      <w:hyperlink r:id="rId4" w:history="1">
        <w:r w:rsidRPr="00D006B9">
          <w:rPr>
            <w:rFonts w:ascii="Tahoma" w:hAnsi="Tahoma" w:cs="Tahoma"/>
            <w:color w:val="0563C1"/>
            <w:sz w:val="24"/>
            <w:szCs w:val="24"/>
            <w:u w:val="single"/>
          </w:rPr>
          <w:t>here</w:t>
        </w:r>
      </w:hyperlink>
      <w:r w:rsidRPr="00D006B9">
        <w:rPr>
          <w:rFonts w:ascii="Tahoma" w:hAnsi="Tahoma" w:cs="Tahoma"/>
          <w:sz w:val="24"/>
          <w:szCs w:val="24"/>
        </w:rPr>
        <w:t>. The AIRE contract runs until 2029. The AIRE contract is let until 2023 but has provision to be extended until 2029.</w:t>
      </w:r>
    </w:p>
    <w:p w14:paraId="02DCE170" w14:textId="77777777" w:rsidR="003D4B0E" w:rsidRPr="00D006B9" w:rsidRDefault="003D4B0E" w:rsidP="003D4B0E">
      <w:pPr>
        <w:suppressAutoHyphens w:val="0"/>
        <w:autoSpaceDN/>
        <w:spacing w:after="0"/>
        <w:ind w:left="175"/>
        <w:textAlignment w:val="auto"/>
        <w:rPr>
          <w:rFonts w:ascii="Tahoma" w:hAnsi="Tahoma" w:cs="Tahoma"/>
          <w:sz w:val="24"/>
          <w:szCs w:val="24"/>
        </w:rPr>
      </w:pPr>
    </w:p>
    <w:p w14:paraId="6EC13F01" w14:textId="77777777" w:rsidR="003D4B0E" w:rsidRPr="00D006B9" w:rsidRDefault="00332E9B" w:rsidP="003D4B0E">
      <w:pPr>
        <w:suppressAutoHyphens w:val="0"/>
        <w:autoSpaceDN/>
        <w:spacing w:after="0"/>
        <w:textAlignment w:val="auto"/>
        <w:rPr>
          <w:rFonts w:ascii="Tahoma" w:hAnsi="Tahoma" w:cs="Tahoma"/>
          <w:sz w:val="24"/>
          <w:szCs w:val="24"/>
        </w:rPr>
      </w:pPr>
      <w:hyperlink r:id="rId5" w:history="1">
        <w:r w:rsidR="003D4B0E" w:rsidRPr="00D006B9">
          <w:rPr>
            <w:rStyle w:val="Hipervnculo"/>
            <w:rFonts w:ascii="Tahoma" w:hAnsi="Tahoma" w:cs="Tahoma"/>
            <w:sz w:val="24"/>
            <w:szCs w:val="24"/>
          </w:rPr>
          <w:t>The-Advice-Issue-Reporting-and-Eligibility-Contract-A-Guide.pdf (asylummatters.org)</w:t>
        </w:r>
      </w:hyperlink>
    </w:p>
    <w:p w14:paraId="069B07D9" w14:textId="77777777" w:rsidR="003D4B0E" w:rsidRPr="00D006B9" w:rsidRDefault="003D4B0E" w:rsidP="003D4B0E">
      <w:pPr>
        <w:suppressAutoHyphens w:val="0"/>
        <w:autoSpaceDN/>
        <w:spacing w:after="0"/>
        <w:textAlignment w:val="auto"/>
        <w:rPr>
          <w:rFonts w:ascii="Tahoma" w:hAnsi="Tahoma" w:cs="Tahoma"/>
          <w:sz w:val="24"/>
          <w:szCs w:val="24"/>
        </w:rPr>
      </w:pPr>
      <w:r w:rsidRPr="00D006B9">
        <w:rPr>
          <w:rFonts w:ascii="Tahoma" w:hAnsi="Tahoma" w:cs="Tahoma"/>
          <w:sz w:val="24"/>
          <w:szCs w:val="24"/>
        </w:rPr>
        <w:t>This guide is a resource for support agencies and voluntary projects aiming to understand the framework for the asylum Advice, Issue Reporting and Eligibility Contract (AIRE). We hope it will assist workers to help people seeking asylum to know their rights and to hold the provider to account, in accordance with the contractual framework.</w:t>
      </w:r>
    </w:p>
    <w:p w14:paraId="0488CB67" w14:textId="77777777" w:rsidR="003D4B0E" w:rsidRPr="00D006B9" w:rsidRDefault="003D4B0E" w:rsidP="003D4B0E">
      <w:pPr>
        <w:pStyle w:val="Textonotaalfinal"/>
        <w:rPr>
          <w:rFonts w:ascii="Tahoma" w:hAnsi="Tahoma" w:cs="Tahoma"/>
          <w:sz w:val="24"/>
          <w:szCs w:val="24"/>
        </w:rPr>
      </w:pPr>
    </w:p>
    <w:p w14:paraId="0EEFF168" w14:textId="77777777" w:rsidR="003D4B0E" w:rsidRDefault="003D4B0E" w:rsidP="003D4B0E">
      <w:pPr>
        <w:pStyle w:val="Textonotaalfinal"/>
      </w:pPr>
    </w:p>
    <w:p w14:paraId="260CE518" w14:textId="53F0E8E6" w:rsidR="003D4B0E" w:rsidRDefault="003D4B0E" w:rsidP="003D4B0E">
      <w:pPr>
        <w:pStyle w:val="Textonotaalfinal"/>
        <w:rPr>
          <w:rFonts w:ascii="Tahoma" w:hAnsi="Tahoma" w:cs="Tahoma"/>
          <w:b/>
          <w:bCs/>
          <w:sz w:val="24"/>
          <w:szCs w:val="24"/>
        </w:rPr>
      </w:pPr>
      <w:r w:rsidRPr="008213DF">
        <w:rPr>
          <w:rFonts w:ascii="Tahoma" w:hAnsi="Tahoma" w:cs="Tahoma"/>
          <w:b/>
          <w:bCs/>
          <w:sz w:val="24"/>
          <w:szCs w:val="24"/>
        </w:rPr>
        <w:t>KEY DOCUMENTS</w:t>
      </w:r>
    </w:p>
    <w:p w14:paraId="57BD9A0A" w14:textId="77777777" w:rsidR="003D4B0E" w:rsidRDefault="003D4B0E" w:rsidP="003D4B0E">
      <w:pPr>
        <w:pStyle w:val="Textonotaalfinal"/>
        <w:rPr>
          <w:rFonts w:ascii="Tahoma" w:hAnsi="Tahoma" w:cs="Tahoma"/>
          <w:b/>
          <w:bCs/>
          <w:sz w:val="24"/>
          <w:szCs w:val="24"/>
        </w:rPr>
      </w:pPr>
    </w:p>
    <w:p w14:paraId="1FCB670C"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 xml:space="preserve">Home Office Briefing Pack </w:t>
      </w:r>
    </w:p>
    <w:p w14:paraId="593D0309" w14:textId="77777777" w:rsidR="003D4B0E" w:rsidRDefault="003D4B0E" w:rsidP="003D4B0E">
      <w:pPr>
        <w:pStyle w:val="Textonotaalfinal"/>
        <w:rPr>
          <w:rFonts w:ascii="Tahoma" w:hAnsi="Tahoma" w:cs="Tahoma"/>
          <w:sz w:val="24"/>
          <w:szCs w:val="24"/>
          <w:u w:val="single"/>
        </w:rPr>
      </w:pPr>
    </w:p>
    <w:p w14:paraId="14AA5BA5" w14:textId="77777777" w:rsidR="003D4B0E" w:rsidRPr="009B359E" w:rsidRDefault="003D4B0E" w:rsidP="003D4B0E">
      <w:pPr>
        <w:pStyle w:val="Textonotaalfinal"/>
        <w:rPr>
          <w:rFonts w:ascii="Tahoma" w:hAnsi="Tahoma" w:cs="Tahoma"/>
          <w:sz w:val="24"/>
          <w:szCs w:val="24"/>
        </w:rPr>
      </w:pPr>
      <w:r>
        <w:rPr>
          <w:rFonts w:ascii="Tahoma" w:hAnsi="Tahoma" w:cs="Tahoma"/>
          <w:sz w:val="24"/>
          <w:szCs w:val="24"/>
        </w:rPr>
        <w:object w:dxaOrig="1503" w:dyaOrig="985" w14:anchorId="72C72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pt;height:51.5pt" o:ole="">
            <v:imagedata r:id="rId6" o:title=""/>
          </v:shape>
          <o:OLEObject Type="Embed" ProgID="PowerPoint.Show.12" ShapeID="_x0000_i1028" DrawAspect="Icon" ObjectID="_1690807244" r:id="rId7"/>
        </w:object>
      </w:r>
    </w:p>
    <w:p w14:paraId="668A8794" w14:textId="77777777" w:rsidR="003D4B0E" w:rsidRDefault="003D4B0E" w:rsidP="003D4B0E">
      <w:pPr>
        <w:pStyle w:val="Textonotaalfinal"/>
        <w:rPr>
          <w:rFonts w:ascii="Tahoma" w:hAnsi="Tahoma" w:cs="Tahoma"/>
          <w:sz w:val="24"/>
          <w:szCs w:val="24"/>
          <w:u w:val="single"/>
        </w:rPr>
      </w:pPr>
    </w:p>
    <w:p w14:paraId="4A8D2011"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 xml:space="preserve">Clearsprings Ready Homes presentation </w:t>
      </w:r>
    </w:p>
    <w:p w14:paraId="23140B7D" w14:textId="77777777" w:rsidR="003D4B0E" w:rsidRDefault="003D4B0E" w:rsidP="003D4B0E">
      <w:pPr>
        <w:pStyle w:val="Textonotaalfinal"/>
        <w:rPr>
          <w:rFonts w:ascii="Tahoma" w:hAnsi="Tahoma" w:cs="Tahoma"/>
          <w:sz w:val="24"/>
          <w:szCs w:val="24"/>
          <w:u w:val="single"/>
        </w:rPr>
      </w:pPr>
    </w:p>
    <w:p w14:paraId="53096FAF"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object w:dxaOrig="1503" w:dyaOrig="985" w14:anchorId="1679048E">
          <v:shape id="_x0000_i1030" type="#_x0000_t75" style="width:77pt;height:51.5pt" o:ole="">
            <v:imagedata r:id="rId8" o:title=""/>
          </v:shape>
          <o:OLEObject Type="Embed" ProgID="PowerPoint.Show.12" ShapeID="_x0000_i1030" DrawAspect="Icon" ObjectID="_1690807245" r:id="rId9"/>
        </w:object>
      </w:r>
    </w:p>
    <w:p w14:paraId="2C0E6C09" w14:textId="77777777" w:rsidR="003D4B0E" w:rsidRDefault="003D4B0E" w:rsidP="003D4B0E">
      <w:pPr>
        <w:pStyle w:val="Textonotaalfinal"/>
        <w:rPr>
          <w:rFonts w:ascii="Tahoma" w:hAnsi="Tahoma" w:cs="Tahoma"/>
          <w:sz w:val="24"/>
          <w:szCs w:val="24"/>
          <w:u w:val="single"/>
        </w:rPr>
      </w:pPr>
    </w:p>
    <w:p w14:paraId="4053587B"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Clearsprings Ready Homes Brochure</w:t>
      </w:r>
    </w:p>
    <w:p w14:paraId="58763DE6" w14:textId="77777777" w:rsidR="003D4B0E" w:rsidRDefault="003D4B0E" w:rsidP="003D4B0E">
      <w:pPr>
        <w:pStyle w:val="Textonotaalfinal"/>
        <w:rPr>
          <w:rFonts w:ascii="Tahoma" w:hAnsi="Tahoma" w:cs="Tahoma"/>
          <w:sz w:val="24"/>
          <w:szCs w:val="24"/>
          <w:u w:val="single"/>
        </w:rPr>
      </w:pPr>
    </w:p>
    <w:p w14:paraId="4B318AE1" w14:textId="6C9492F2" w:rsidR="003D4B0E" w:rsidRDefault="00AA74B3" w:rsidP="003D4B0E">
      <w:pPr>
        <w:pStyle w:val="Textonotaalfinal"/>
        <w:rPr>
          <w:rFonts w:ascii="Tahoma" w:hAnsi="Tahoma" w:cs="Tahoma"/>
          <w:sz w:val="24"/>
          <w:szCs w:val="24"/>
          <w:u w:val="single"/>
        </w:rPr>
      </w:pPr>
      <w:r>
        <w:rPr>
          <w:rFonts w:ascii="Tahoma" w:hAnsi="Tahoma" w:cs="Tahoma"/>
          <w:sz w:val="24"/>
          <w:szCs w:val="24"/>
          <w:u w:val="single"/>
        </w:rPr>
        <w:object w:dxaOrig="1503" w:dyaOrig="985" w14:anchorId="3BB08098">
          <v:shape id="_x0000_i1032" type="#_x0000_t75" style="width:77pt;height:51.5pt">
            <v:imagedata r:id="rId10" o:title=""/>
          </v:shape>
          <o:OLEObject Type="Embed" ProgID="Package" ShapeID="_x0000_i1032" DrawAspect="Icon" ObjectID="_1690807246" r:id="rId11"/>
        </w:object>
      </w:r>
    </w:p>
    <w:p w14:paraId="46A9A9E9" w14:textId="77777777" w:rsidR="003D4B0E" w:rsidRDefault="003D4B0E" w:rsidP="003D4B0E">
      <w:pPr>
        <w:pStyle w:val="Textonotaalfinal"/>
        <w:rPr>
          <w:rFonts w:ascii="Tahoma" w:hAnsi="Tahoma" w:cs="Tahoma"/>
          <w:sz w:val="24"/>
          <w:szCs w:val="24"/>
          <w:u w:val="single"/>
        </w:rPr>
      </w:pPr>
    </w:p>
    <w:p w14:paraId="75E8371E"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Clearsprings Ready Homes Landlord Brochure</w:t>
      </w:r>
    </w:p>
    <w:p w14:paraId="6897742E" w14:textId="77777777" w:rsidR="003D4B0E" w:rsidRDefault="003D4B0E" w:rsidP="003D4B0E">
      <w:pPr>
        <w:pStyle w:val="Textonotaalfinal"/>
        <w:rPr>
          <w:rFonts w:ascii="Tahoma" w:hAnsi="Tahoma" w:cs="Tahoma"/>
          <w:sz w:val="24"/>
          <w:szCs w:val="24"/>
          <w:u w:val="single"/>
        </w:rPr>
      </w:pPr>
    </w:p>
    <w:p w14:paraId="1550F356" w14:textId="77777777" w:rsidR="003D4B0E" w:rsidRPr="00DF273B" w:rsidRDefault="003D4B0E" w:rsidP="003D4B0E">
      <w:pPr>
        <w:pStyle w:val="Textonotaalfinal"/>
        <w:rPr>
          <w:rFonts w:ascii="Tahoma" w:hAnsi="Tahoma" w:cs="Tahoma"/>
          <w:sz w:val="24"/>
          <w:szCs w:val="24"/>
        </w:rPr>
      </w:pPr>
      <w:r>
        <w:rPr>
          <w:rFonts w:ascii="Tahoma" w:hAnsi="Tahoma" w:cs="Tahoma"/>
          <w:sz w:val="24"/>
          <w:szCs w:val="24"/>
        </w:rPr>
        <w:object w:dxaOrig="1780" w:dyaOrig="830" w14:anchorId="7D422C38">
          <v:shape id="_x0000_i1034" type="#_x0000_t75" style="width:175pt;height:41pt">
            <v:imagedata r:id="rId12" o:title=""/>
          </v:shape>
          <o:OLEObject Type="Embed" ProgID="Package" ShapeID="_x0000_i1034" DrawAspect="Content" ObjectID="_1690807247" r:id="rId13"/>
        </w:object>
      </w:r>
    </w:p>
    <w:p w14:paraId="5D93EFED" w14:textId="77777777" w:rsidR="003D4B0E" w:rsidRDefault="003D4B0E" w:rsidP="003D4B0E">
      <w:pPr>
        <w:pStyle w:val="Textonotaalfinal"/>
        <w:rPr>
          <w:rFonts w:ascii="Tahoma" w:hAnsi="Tahoma" w:cs="Tahoma"/>
          <w:sz w:val="24"/>
          <w:szCs w:val="24"/>
          <w:u w:val="single"/>
        </w:rPr>
      </w:pPr>
    </w:p>
    <w:p w14:paraId="3C5E49D0" w14:textId="77777777" w:rsidR="003D4B0E" w:rsidRDefault="003D4B0E" w:rsidP="003D4B0E">
      <w:pPr>
        <w:pStyle w:val="Textonotaalfinal"/>
        <w:rPr>
          <w:rFonts w:ascii="Tahoma" w:hAnsi="Tahoma" w:cs="Tahoma"/>
          <w:sz w:val="24"/>
          <w:szCs w:val="24"/>
          <w:u w:val="single"/>
        </w:rPr>
      </w:pPr>
    </w:p>
    <w:p w14:paraId="08429605"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Asylum Process Flowchart</w:t>
      </w:r>
    </w:p>
    <w:p w14:paraId="7D81EF0A" w14:textId="77777777" w:rsidR="003D4B0E" w:rsidRDefault="003D4B0E" w:rsidP="003D4B0E">
      <w:pPr>
        <w:pStyle w:val="Textonotaalfinal"/>
        <w:rPr>
          <w:rFonts w:ascii="Tahoma" w:hAnsi="Tahoma" w:cs="Tahoma"/>
          <w:sz w:val="24"/>
          <w:szCs w:val="24"/>
          <w:u w:val="single"/>
        </w:rPr>
      </w:pPr>
    </w:p>
    <w:p w14:paraId="7CBC5FCB" w14:textId="77777777" w:rsidR="003D4B0E" w:rsidRDefault="003D4B0E" w:rsidP="003D4B0E">
      <w:pPr>
        <w:pStyle w:val="Textonotaalfinal"/>
        <w:rPr>
          <w:rFonts w:ascii="Tahoma" w:hAnsi="Tahoma" w:cs="Tahoma"/>
          <w:sz w:val="24"/>
          <w:szCs w:val="24"/>
        </w:rPr>
      </w:pPr>
      <w:r>
        <w:rPr>
          <w:rFonts w:ascii="Tahoma" w:hAnsi="Tahoma" w:cs="Tahoma"/>
          <w:sz w:val="24"/>
          <w:szCs w:val="24"/>
        </w:rPr>
        <w:object w:dxaOrig="1503" w:dyaOrig="985" w14:anchorId="6EA75AD9">
          <v:shape id="_x0000_i1036" type="#_x0000_t75" style="width:77pt;height:51.5pt">
            <v:imagedata r:id="rId14" o:title=""/>
          </v:shape>
          <o:OLEObject Type="Embed" ProgID="Package" ShapeID="_x0000_i1036" DrawAspect="Icon" ObjectID="_1690807248" r:id="rId15"/>
        </w:object>
      </w:r>
    </w:p>
    <w:p w14:paraId="61B3F70A"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 xml:space="preserve">Asylum Process Map </w:t>
      </w:r>
    </w:p>
    <w:p w14:paraId="5019240E" w14:textId="77777777" w:rsidR="003D4B0E" w:rsidRDefault="003D4B0E" w:rsidP="003D4B0E">
      <w:pPr>
        <w:pStyle w:val="Textonotaalfinal"/>
        <w:rPr>
          <w:rFonts w:ascii="Tahoma" w:hAnsi="Tahoma" w:cs="Tahoma"/>
          <w:sz w:val="24"/>
          <w:szCs w:val="24"/>
          <w:u w:val="single"/>
        </w:rPr>
      </w:pPr>
    </w:p>
    <w:p w14:paraId="6F891CBA" w14:textId="77777777" w:rsidR="003D4B0E" w:rsidRDefault="003D4B0E" w:rsidP="003D4B0E">
      <w:pPr>
        <w:pStyle w:val="Textonotaalfinal"/>
        <w:rPr>
          <w:rFonts w:ascii="Tahoma" w:hAnsi="Tahoma" w:cs="Tahoma"/>
          <w:sz w:val="24"/>
          <w:szCs w:val="24"/>
        </w:rPr>
      </w:pPr>
      <w:r>
        <w:rPr>
          <w:rFonts w:ascii="Tahoma" w:hAnsi="Tahoma" w:cs="Tahoma"/>
          <w:sz w:val="24"/>
          <w:szCs w:val="24"/>
        </w:rPr>
        <w:object w:dxaOrig="1503" w:dyaOrig="985" w14:anchorId="25553670">
          <v:shape id="_x0000_i1038" type="#_x0000_t75" style="width:77pt;height:51.5pt">
            <v:imagedata r:id="rId16" o:title=""/>
          </v:shape>
          <o:OLEObject Type="Embed" ProgID="Package" ShapeID="_x0000_i1038" DrawAspect="Icon" ObjectID="_1690807249" r:id="rId17"/>
        </w:object>
      </w:r>
    </w:p>
    <w:p w14:paraId="7A1FFE22" w14:textId="77777777" w:rsidR="003D4B0E" w:rsidRDefault="003D4B0E" w:rsidP="003D4B0E">
      <w:pPr>
        <w:pStyle w:val="Textonotaalfinal"/>
        <w:rPr>
          <w:rFonts w:ascii="Tahoma" w:hAnsi="Tahoma" w:cs="Tahoma"/>
          <w:sz w:val="24"/>
          <w:szCs w:val="24"/>
        </w:rPr>
      </w:pPr>
    </w:p>
    <w:p w14:paraId="38655437" w14:textId="77777777" w:rsidR="003D4B0E" w:rsidRDefault="003D4B0E" w:rsidP="003D4B0E">
      <w:pPr>
        <w:pStyle w:val="Textonotaalfinal"/>
        <w:rPr>
          <w:rFonts w:ascii="Tahoma" w:hAnsi="Tahoma" w:cs="Tahoma"/>
          <w:sz w:val="24"/>
          <w:szCs w:val="24"/>
          <w:u w:val="single"/>
        </w:rPr>
      </w:pPr>
      <w:r>
        <w:rPr>
          <w:rFonts w:ascii="Tahoma" w:hAnsi="Tahoma" w:cs="Tahoma"/>
          <w:sz w:val="24"/>
          <w:szCs w:val="24"/>
          <w:u w:val="single"/>
        </w:rPr>
        <w:t>Asylum Dispersal Session FAQs</w:t>
      </w:r>
    </w:p>
    <w:p w14:paraId="225C912F" w14:textId="77777777" w:rsidR="003D4B0E" w:rsidRDefault="003D4B0E" w:rsidP="003D4B0E">
      <w:pPr>
        <w:pStyle w:val="Textonotaalfinal"/>
        <w:rPr>
          <w:rFonts w:ascii="Tahoma" w:hAnsi="Tahoma" w:cs="Tahoma"/>
          <w:sz w:val="24"/>
          <w:szCs w:val="24"/>
          <w:u w:val="single"/>
        </w:rPr>
      </w:pPr>
    </w:p>
    <w:bookmarkStart w:id="1" w:name="_MON_1680525410"/>
    <w:bookmarkEnd w:id="1"/>
    <w:p w14:paraId="543A6B53" w14:textId="77777777" w:rsidR="003D4B0E" w:rsidRPr="00EC3BDC" w:rsidRDefault="003D4B0E" w:rsidP="003D4B0E">
      <w:pPr>
        <w:pStyle w:val="Textonotaalfinal"/>
        <w:rPr>
          <w:rFonts w:ascii="Tahoma" w:hAnsi="Tahoma" w:cs="Tahoma"/>
          <w:sz w:val="24"/>
          <w:szCs w:val="24"/>
        </w:rPr>
      </w:pPr>
      <w:r>
        <w:rPr>
          <w:rFonts w:ascii="Tahoma" w:hAnsi="Tahoma" w:cs="Tahoma"/>
          <w:sz w:val="24"/>
          <w:szCs w:val="24"/>
        </w:rPr>
        <w:object w:dxaOrig="1503" w:dyaOrig="985" w14:anchorId="5116270D">
          <v:shape id="_x0000_i1040" type="#_x0000_t75" style="width:77pt;height:51.5pt">
            <v:imagedata r:id="rId18" o:title=""/>
          </v:shape>
          <o:OLEObject Type="Embed" ProgID="Word.Document.12" ShapeID="_x0000_i1040" DrawAspect="Icon" ObjectID="_1690807250" r:id="rId19">
            <o:FieldCodes>\s</o:FieldCodes>
          </o:OLEObject>
        </w:object>
      </w:r>
    </w:p>
    <w:p w14:paraId="4C72FFAB" w14:textId="77777777" w:rsidR="003D4B0E" w:rsidRDefault="003D4B0E">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10461" w14:textId="77777777" w:rsidR="00A94BA2" w:rsidRDefault="00A94BA2" w:rsidP="0076385E">
      <w:pPr>
        <w:spacing w:after="0"/>
      </w:pPr>
      <w:r>
        <w:separator/>
      </w:r>
    </w:p>
  </w:footnote>
  <w:footnote w:type="continuationSeparator" w:id="0">
    <w:p w14:paraId="014090C8" w14:textId="77777777" w:rsidR="00A94BA2" w:rsidRDefault="00A94BA2" w:rsidP="007638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720360"/>
      <w:docPartObj>
        <w:docPartGallery w:val="Page Numbers (Top of Page)"/>
        <w:docPartUnique/>
      </w:docPartObj>
    </w:sdtPr>
    <w:sdtEndPr>
      <w:rPr>
        <w:noProof/>
      </w:rPr>
    </w:sdtEndPr>
    <w:sdtContent>
      <w:p w14:paraId="12E1C875" w14:textId="30256B9B" w:rsidR="004D4DBC" w:rsidRDefault="004D4DBC">
        <w:pPr>
          <w:pStyle w:val="Encabezado"/>
        </w:pPr>
        <w:r>
          <w:fldChar w:fldCharType="begin"/>
        </w:r>
        <w:r>
          <w:instrText xml:space="preserve"> PAGE   \* MERGEFORMAT </w:instrText>
        </w:r>
        <w:r>
          <w:fldChar w:fldCharType="separate"/>
        </w:r>
        <w:r w:rsidR="003A100D">
          <w:rPr>
            <w:noProof/>
          </w:rPr>
          <w:t>13</w:t>
        </w:r>
        <w:r>
          <w:rPr>
            <w:noProof/>
          </w:rPr>
          <w:fldChar w:fldCharType="end"/>
        </w:r>
      </w:p>
    </w:sdtContent>
  </w:sdt>
  <w:sdt>
    <w:sdtPr>
      <w:id w:val="143330026"/>
      <w:docPartObj>
        <w:docPartGallery w:val="Watermarks"/>
        <w:docPartUnique/>
      </w:docPartObj>
    </w:sdtPr>
    <w:sdtEndPr/>
    <w:sdtContent>
      <w:p w14:paraId="6C117B77" w14:textId="5B8B2636" w:rsidR="004D4DBC" w:rsidRDefault="00332E9B">
        <w:pPr>
          <w:pStyle w:val="Encabezado"/>
        </w:pPr>
        <w:r>
          <w:rPr>
            <w:noProof/>
          </w:rPr>
          <w:pict w14:anchorId="67D6C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F5E06"/>
    <w:multiLevelType w:val="hybridMultilevel"/>
    <w:tmpl w:val="BD201FA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1463A02"/>
    <w:multiLevelType w:val="hybridMultilevel"/>
    <w:tmpl w:val="BEF8D678"/>
    <w:lvl w:ilvl="0" w:tplc="E4947EC4">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2" w15:restartNumberingAfterBreak="0">
    <w:nsid w:val="30475B99"/>
    <w:multiLevelType w:val="hybridMultilevel"/>
    <w:tmpl w:val="CF4634D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BEF4A74"/>
    <w:multiLevelType w:val="hybridMultilevel"/>
    <w:tmpl w:val="9508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F0A28"/>
    <w:multiLevelType w:val="hybridMultilevel"/>
    <w:tmpl w:val="FF7CD07E"/>
    <w:lvl w:ilvl="0" w:tplc="D7044C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01045E5"/>
    <w:multiLevelType w:val="hybridMultilevel"/>
    <w:tmpl w:val="4BD8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285C65"/>
    <w:multiLevelType w:val="hybridMultilevel"/>
    <w:tmpl w:val="9178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B4A40"/>
    <w:multiLevelType w:val="hybridMultilevel"/>
    <w:tmpl w:val="76365D46"/>
    <w:lvl w:ilvl="0" w:tplc="0809001B">
      <w:start w:val="1"/>
      <w:numFmt w:val="lowerRoman"/>
      <w:lvlText w:val="%1."/>
      <w:lvlJc w:val="righ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78CA36EE"/>
    <w:multiLevelType w:val="hybridMultilevel"/>
    <w:tmpl w:val="2058525A"/>
    <w:lvl w:ilvl="0" w:tplc="57D875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8"/>
  </w:num>
  <w:num w:numId="6">
    <w:abstractNumId w:val="2"/>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2C1"/>
    <w:rsid w:val="000007DF"/>
    <w:rsid w:val="00006CFF"/>
    <w:rsid w:val="00007ECD"/>
    <w:rsid w:val="00024B3C"/>
    <w:rsid w:val="00033C12"/>
    <w:rsid w:val="00055115"/>
    <w:rsid w:val="000675FC"/>
    <w:rsid w:val="000970B4"/>
    <w:rsid w:val="000A3F9A"/>
    <w:rsid w:val="000D4B7C"/>
    <w:rsid w:val="00100BDD"/>
    <w:rsid w:val="00134B53"/>
    <w:rsid w:val="00147C13"/>
    <w:rsid w:val="00165CCB"/>
    <w:rsid w:val="00171655"/>
    <w:rsid w:val="0018658F"/>
    <w:rsid w:val="001905B6"/>
    <w:rsid w:val="001A2706"/>
    <w:rsid w:val="001B1BC8"/>
    <w:rsid w:val="001C40F1"/>
    <w:rsid w:val="001D156F"/>
    <w:rsid w:val="002055DA"/>
    <w:rsid w:val="002060FA"/>
    <w:rsid w:val="0021564E"/>
    <w:rsid w:val="00226C4F"/>
    <w:rsid w:val="00227D1E"/>
    <w:rsid w:val="002537F3"/>
    <w:rsid w:val="00274406"/>
    <w:rsid w:val="00276081"/>
    <w:rsid w:val="002B041A"/>
    <w:rsid w:val="002C7F1B"/>
    <w:rsid w:val="002D195F"/>
    <w:rsid w:val="002D2455"/>
    <w:rsid w:val="002D35BD"/>
    <w:rsid w:val="002D3DDA"/>
    <w:rsid w:val="002D677C"/>
    <w:rsid w:val="003312F5"/>
    <w:rsid w:val="00332E9B"/>
    <w:rsid w:val="0034439D"/>
    <w:rsid w:val="0037041C"/>
    <w:rsid w:val="0038212C"/>
    <w:rsid w:val="003A100D"/>
    <w:rsid w:val="003A6D49"/>
    <w:rsid w:val="003B4D53"/>
    <w:rsid w:val="003C712C"/>
    <w:rsid w:val="003D4B0E"/>
    <w:rsid w:val="00401099"/>
    <w:rsid w:val="00401D35"/>
    <w:rsid w:val="00413D6A"/>
    <w:rsid w:val="00420593"/>
    <w:rsid w:val="00421394"/>
    <w:rsid w:val="00421DB2"/>
    <w:rsid w:val="004330C5"/>
    <w:rsid w:val="0045396B"/>
    <w:rsid w:val="004539B4"/>
    <w:rsid w:val="00483751"/>
    <w:rsid w:val="00485F49"/>
    <w:rsid w:val="00496291"/>
    <w:rsid w:val="004A4310"/>
    <w:rsid w:val="004B0451"/>
    <w:rsid w:val="004B13D2"/>
    <w:rsid w:val="004B573D"/>
    <w:rsid w:val="004B5BB0"/>
    <w:rsid w:val="004D0758"/>
    <w:rsid w:val="004D4DBC"/>
    <w:rsid w:val="004E07F5"/>
    <w:rsid w:val="004E5608"/>
    <w:rsid w:val="004E5872"/>
    <w:rsid w:val="004F601E"/>
    <w:rsid w:val="005230CE"/>
    <w:rsid w:val="00531E3F"/>
    <w:rsid w:val="00545E95"/>
    <w:rsid w:val="0054670C"/>
    <w:rsid w:val="00590191"/>
    <w:rsid w:val="00597309"/>
    <w:rsid w:val="005B1AB6"/>
    <w:rsid w:val="005B1ACE"/>
    <w:rsid w:val="005C2593"/>
    <w:rsid w:val="005D3D09"/>
    <w:rsid w:val="005E1DFD"/>
    <w:rsid w:val="005E5B34"/>
    <w:rsid w:val="005F292D"/>
    <w:rsid w:val="00617000"/>
    <w:rsid w:val="00630F7B"/>
    <w:rsid w:val="00646114"/>
    <w:rsid w:val="0066676E"/>
    <w:rsid w:val="0067295B"/>
    <w:rsid w:val="00673884"/>
    <w:rsid w:val="00681984"/>
    <w:rsid w:val="006B4885"/>
    <w:rsid w:val="006B6966"/>
    <w:rsid w:val="007018AD"/>
    <w:rsid w:val="00702585"/>
    <w:rsid w:val="00704F56"/>
    <w:rsid w:val="00731CDF"/>
    <w:rsid w:val="00737F83"/>
    <w:rsid w:val="0074230D"/>
    <w:rsid w:val="0075395A"/>
    <w:rsid w:val="0076385E"/>
    <w:rsid w:val="00792DCD"/>
    <w:rsid w:val="007A5795"/>
    <w:rsid w:val="00806ED5"/>
    <w:rsid w:val="008170EB"/>
    <w:rsid w:val="008213DF"/>
    <w:rsid w:val="00826DA5"/>
    <w:rsid w:val="00833CEC"/>
    <w:rsid w:val="008429E6"/>
    <w:rsid w:val="008467DC"/>
    <w:rsid w:val="0084767A"/>
    <w:rsid w:val="00880FA1"/>
    <w:rsid w:val="00885163"/>
    <w:rsid w:val="00894B70"/>
    <w:rsid w:val="00924B4A"/>
    <w:rsid w:val="0094167F"/>
    <w:rsid w:val="00946DA3"/>
    <w:rsid w:val="0095519A"/>
    <w:rsid w:val="00965F44"/>
    <w:rsid w:val="00983928"/>
    <w:rsid w:val="00987D44"/>
    <w:rsid w:val="009964F3"/>
    <w:rsid w:val="009A5EAE"/>
    <w:rsid w:val="009B359E"/>
    <w:rsid w:val="009B58A4"/>
    <w:rsid w:val="009B785D"/>
    <w:rsid w:val="009B7921"/>
    <w:rsid w:val="009E66C4"/>
    <w:rsid w:val="009E6704"/>
    <w:rsid w:val="009E7AEE"/>
    <w:rsid w:val="009F0AF2"/>
    <w:rsid w:val="00A01C12"/>
    <w:rsid w:val="00A13703"/>
    <w:rsid w:val="00A179F7"/>
    <w:rsid w:val="00A23D9D"/>
    <w:rsid w:val="00A73020"/>
    <w:rsid w:val="00A75515"/>
    <w:rsid w:val="00A94BA2"/>
    <w:rsid w:val="00AA4F56"/>
    <w:rsid w:val="00AA74B3"/>
    <w:rsid w:val="00AB2830"/>
    <w:rsid w:val="00AC558B"/>
    <w:rsid w:val="00AF5374"/>
    <w:rsid w:val="00B02F12"/>
    <w:rsid w:val="00B047DB"/>
    <w:rsid w:val="00B5797D"/>
    <w:rsid w:val="00B61FBD"/>
    <w:rsid w:val="00BD033F"/>
    <w:rsid w:val="00BF47D5"/>
    <w:rsid w:val="00BF4D41"/>
    <w:rsid w:val="00C030BF"/>
    <w:rsid w:val="00C17569"/>
    <w:rsid w:val="00C24774"/>
    <w:rsid w:val="00C330D6"/>
    <w:rsid w:val="00C357AD"/>
    <w:rsid w:val="00C44C57"/>
    <w:rsid w:val="00C807A1"/>
    <w:rsid w:val="00CA08F8"/>
    <w:rsid w:val="00CA2B2F"/>
    <w:rsid w:val="00CD2B24"/>
    <w:rsid w:val="00CE7843"/>
    <w:rsid w:val="00D006B9"/>
    <w:rsid w:val="00D131E9"/>
    <w:rsid w:val="00D272F7"/>
    <w:rsid w:val="00D327B6"/>
    <w:rsid w:val="00D441E3"/>
    <w:rsid w:val="00D45FA1"/>
    <w:rsid w:val="00D60200"/>
    <w:rsid w:val="00D6670D"/>
    <w:rsid w:val="00D7699A"/>
    <w:rsid w:val="00D83D15"/>
    <w:rsid w:val="00D8432F"/>
    <w:rsid w:val="00D90BC8"/>
    <w:rsid w:val="00DA0C85"/>
    <w:rsid w:val="00DA50D1"/>
    <w:rsid w:val="00DB39E7"/>
    <w:rsid w:val="00DB46AD"/>
    <w:rsid w:val="00DD1EF0"/>
    <w:rsid w:val="00DE004B"/>
    <w:rsid w:val="00DE7943"/>
    <w:rsid w:val="00DF0F6C"/>
    <w:rsid w:val="00DF273B"/>
    <w:rsid w:val="00E011CB"/>
    <w:rsid w:val="00E32122"/>
    <w:rsid w:val="00E3416A"/>
    <w:rsid w:val="00E435AD"/>
    <w:rsid w:val="00EC3BDC"/>
    <w:rsid w:val="00ED7B43"/>
    <w:rsid w:val="00F124C4"/>
    <w:rsid w:val="00F3520F"/>
    <w:rsid w:val="00F35B69"/>
    <w:rsid w:val="00F3690A"/>
    <w:rsid w:val="00F37059"/>
    <w:rsid w:val="00F504C8"/>
    <w:rsid w:val="00FA0AF5"/>
    <w:rsid w:val="00FA3B1C"/>
    <w:rsid w:val="00FA6B2F"/>
    <w:rsid w:val="00FB05C1"/>
    <w:rsid w:val="00FB24DF"/>
    <w:rsid w:val="00FB35D1"/>
    <w:rsid w:val="00FB5034"/>
    <w:rsid w:val="00FC3834"/>
    <w:rsid w:val="00FF22C1"/>
    <w:rsid w:val="00FF5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FB3BF4"/>
  <w15:chartTrackingRefBased/>
  <w15:docId w15:val="{F412D2BF-A836-4436-9F73-EB1B1EF1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22C1"/>
    <w:pPr>
      <w:suppressAutoHyphens/>
      <w:autoSpaceDN w:val="0"/>
      <w:spacing w:line="240" w:lineRule="auto"/>
      <w:textAlignment w:val="baseline"/>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FF22C1"/>
    <w:rPr>
      <w:color w:val="0563C1"/>
      <w:u w:val="single"/>
    </w:rPr>
  </w:style>
  <w:style w:type="character" w:customStyle="1" w:styleId="UnresolvedMention1">
    <w:name w:val="Unresolved Mention1"/>
    <w:basedOn w:val="Fuentedeprrafopredeter"/>
    <w:uiPriority w:val="99"/>
    <w:semiHidden/>
    <w:unhideWhenUsed/>
    <w:rsid w:val="00FF22C1"/>
    <w:rPr>
      <w:color w:val="605E5C"/>
      <w:shd w:val="clear" w:color="auto" w:fill="E1DFDD"/>
    </w:rPr>
  </w:style>
  <w:style w:type="table" w:styleId="Tablaconcuadrcula">
    <w:name w:val="Table Grid"/>
    <w:basedOn w:val="Tablanormal"/>
    <w:uiPriority w:val="39"/>
    <w:rsid w:val="00FF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AA4F56"/>
    <w:rPr>
      <w:sz w:val="16"/>
      <w:szCs w:val="16"/>
    </w:rPr>
  </w:style>
  <w:style w:type="paragraph" w:styleId="Textocomentario">
    <w:name w:val="annotation text"/>
    <w:basedOn w:val="Normal"/>
    <w:link w:val="TextocomentarioCar"/>
    <w:rsid w:val="00AA4F56"/>
    <w:rPr>
      <w:sz w:val="20"/>
      <w:szCs w:val="20"/>
    </w:rPr>
  </w:style>
  <w:style w:type="character" w:customStyle="1" w:styleId="TextocomentarioCar">
    <w:name w:val="Texto comentario Car"/>
    <w:basedOn w:val="Fuentedeprrafopredeter"/>
    <w:link w:val="Textocomentario"/>
    <w:rsid w:val="00AA4F56"/>
    <w:rPr>
      <w:rFonts w:ascii="Calibri" w:eastAsia="Calibri" w:hAnsi="Calibri" w:cs="Times New Roman"/>
      <w:sz w:val="20"/>
      <w:szCs w:val="20"/>
    </w:rPr>
  </w:style>
  <w:style w:type="paragraph" w:styleId="Prrafodelista">
    <w:name w:val="List Paragraph"/>
    <w:aliases w:val="Dot pt,F5 List Paragraph,List Paragraph1,No Spacing1,List Paragraph Char Char Char,Indicator Text,Numbered Para 1,List Paragraph11,Colorful List - Accent 11,Bullet 1,Bullet Points,MAIN CONTENT,List Paragraph2,Normal numbered,OBC Bullet"/>
    <w:basedOn w:val="Normal"/>
    <w:link w:val="PrrafodelistaCar"/>
    <w:uiPriority w:val="34"/>
    <w:qFormat/>
    <w:rsid w:val="0076385E"/>
    <w:pPr>
      <w:suppressAutoHyphens w:val="0"/>
      <w:autoSpaceDN/>
      <w:spacing w:after="5" w:line="271" w:lineRule="auto"/>
      <w:ind w:left="720" w:hanging="10"/>
      <w:contextualSpacing/>
      <w:jc w:val="both"/>
      <w:textAlignment w:val="auto"/>
    </w:pPr>
    <w:rPr>
      <w:rFonts w:ascii="Arial" w:eastAsia="Arial" w:hAnsi="Arial" w:cs="Arial"/>
      <w:color w:val="000000"/>
      <w:sz w:val="24"/>
      <w:lang w:eastAsia="en-GB"/>
    </w:rPr>
  </w:style>
  <w:style w:type="character" w:customStyle="1" w:styleId="PrrafodelistaCar">
    <w:name w:val="Párrafo de lista Car"/>
    <w:aliases w:val="Dot pt Car,F5 List Paragraph Car,List Paragraph1 Car,No Spacing1 Car,List Paragraph Char Char Char Car,Indicator Text Car,Numbered Para 1 Car,List Paragraph11 Car,Colorful List - Accent 11 Car,Bullet 1 Car,Bullet Points Car"/>
    <w:basedOn w:val="Fuentedeprrafopredeter"/>
    <w:link w:val="Prrafodelista"/>
    <w:uiPriority w:val="34"/>
    <w:qFormat/>
    <w:locked/>
    <w:rsid w:val="0076385E"/>
    <w:rPr>
      <w:rFonts w:ascii="Arial" w:eastAsia="Arial" w:hAnsi="Arial" w:cs="Arial"/>
      <w:color w:val="000000"/>
      <w:sz w:val="24"/>
      <w:lang w:eastAsia="en-GB"/>
    </w:rPr>
  </w:style>
  <w:style w:type="paragraph" w:styleId="Textonotapie">
    <w:name w:val="footnote text"/>
    <w:basedOn w:val="Normal"/>
    <w:link w:val="TextonotapieCar"/>
    <w:uiPriority w:val="99"/>
    <w:semiHidden/>
    <w:unhideWhenUsed/>
    <w:rsid w:val="0076385E"/>
    <w:pPr>
      <w:spacing w:after="0"/>
    </w:pPr>
    <w:rPr>
      <w:sz w:val="20"/>
      <w:szCs w:val="20"/>
    </w:rPr>
  </w:style>
  <w:style w:type="character" w:customStyle="1" w:styleId="TextonotapieCar">
    <w:name w:val="Texto nota pie Car"/>
    <w:basedOn w:val="Fuentedeprrafopredeter"/>
    <w:link w:val="Textonotapie"/>
    <w:uiPriority w:val="99"/>
    <w:semiHidden/>
    <w:rsid w:val="0076385E"/>
    <w:rPr>
      <w:rFonts w:ascii="Calibri" w:eastAsia="Calibri" w:hAnsi="Calibri" w:cs="Times New Roman"/>
      <w:sz w:val="20"/>
      <w:szCs w:val="20"/>
    </w:rPr>
  </w:style>
  <w:style w:type="character" w:styleId="Refdenotaalpie">
    <w:name w:val="footnote reference"/>
    <w:basedOn w:val="Fuentedeprrafopredeter"/>
    <w:semiHidden/>
    <w:unhideWhenUsed/>
    <w:rsid w:val="0076385E"/>
    <w:rPr>
      <w:vertAlign w:val="superscript"/>
    </w:rPr>
  </w:style>
  <w:style w:type="paragraph" w:styleId="Textonotaalfinal">
    <w:name w:val="endnote text"/>
    <w:basedOn w:val="Normal"/>
    <w:link w:val="TextonotaalfinalCar"/>
    <w:uiPriority w:val="99"/>
    <w:semiHidden/>
    <w:unhideWhenUsed/>
    <w:rsid w:val="0076385E"/>
    <w:pPr>
      <w:spacing w:after="0"/>
    </w:pPr>
    <w:rPr>
      <w:sz w:val="20"/>
      <w:szCs w:val="20"/>
    </w:rPr>
  </w:style>
  <w:style w:type="character" w:customStyle="1" w:styleId="TextonotaalfinalCar">
    <w:name w:val="Texto nota al final Car"/>
    <w:basedOn w:val="Fuentedeprrafopredeter"/>
    <w:link w:val="Textonotaalfinal"/>
    <w:uiPriority w:val="99"/>
    <w:semiHidden/>
    <w:rsid w:val="0076385E"/>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6385E"/>
    <w:rPr>
      <w:vertAlign w:val="superscript"/>
    </w:rPr>
  </w:style>
  <w:style w:type="paragraph" w:styleId="Asuntodelcomentario">
    <w:name w:val="annotation subject"/>
    <w:basedOn w:val="Textocomentario"/>
    <w:next w:val="Textocomentario"/>
    <w:link w:val="AsuntodelcomentarioCar"/>
    <w:uiPriority w:val="99"/>
    <w:semiHidden/>
    <w:unhideWhenUsed/>
    <w:rsid w:val="00590191"/>
    <w:rPr>
      <w:b/>
      <w:bCs/>
    </w:rPr>
  </w:style>
  <w:style w:type="character" w:customStyle="1" w:styleId="AsuntodelcomentarioCar">
    <w:name w:val="Asunto del comentario Car"/>
    <w:basedOn w:val="TextocomentarioCar"/>
    <w:link w:val="Asuntodelcomentario"/>
    <w:uiPriority w:val="99"/>
    <w:semiHidden/>
    <w:rsid w:val="00590191"/>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D272F7"/>
    <w:rPr>
      <w:color w:val="954F72" w:themeColor="followedHyperlink"/>
      <w:u w:val="single"/>
    </w:rPr>
  </w:style>
  <w:style w:type="character" w:styleId="nfasis">
    <w:name w:val="Emphasis"/>
    <w:basedOn w:val="Fuentedeprrafopredeter"/>
    <w:uiPriority w:val="20"/>
    <w:qFormat/>
    <w:rsid w:val="00C17569"/>
    <w:rPr>
      <w:i/>
      <w:iCs/>
    </w:rPr>
  </w:style>
  <w:style w:type="paragraph" w:styleId="Encabezado">
    <w:name w:val="header"/>
    <w:basedOn w:val="Normal"/>
    <w:link w:val="EncabezadoCar"/>
    <w:uiPriority w:val="99"/>
    <w:unhideWhenUsed/>
    <w:rsid w:val="004D4DBC"/>
    <w:pPr>
      <w:tabs>
        <w:tab w:val="center" w:pos="4513"/>
        <w:tab w:val="right" w:pos="9026"/>
      </w:tabs>
      <w:spacing w:after="0"/>
    </w:pPr>
  </w:style>
  <w:style w:type="character" w:customStyle="1" w:styleId="EncabezadoCar">
    <w:name w:val="Encabezado Car"/>
    <w:basedOn w:val="Fuentedeprrafopredeter"/>
    <w:link w:val="Encabezado"/>
    <w:uiPriority w:val="99"/>
    <w:rsid w:val="004D4DBC"/>
    <w:rPr>
      <w:rFonts w:ascii="Calibri" w:eastAsia="Calibri" w:hAnsi="Calibri" w:cs="Times New Roman"/>
    </w:rPr>
  </w:style>
  <w:style w:type="paragraph" w:styleId="Piedepgina">
    <w:name w:val="footer"/>
    <w:basedOn w:val="Normal"/>
    <w:link w:val="PiedepginaCar"/>
    <w:uiPriority w:val="99"/>
    <w:unhideWhenUsed/>
    <w:rsid w:val="004D4DBC"/>
    <w:pPr>
      <w:tabs>
        <w:tab w:val="center" w:pos="4513"/>
        <w:tab w:val="right" w:pos="9026"/>
      </w:tabs>
      <w:spacing w:after="0"/>
    </w:pPr>
  </w:style>
  <w:style w:type="character" w:customStyle="1" w:styleId="PiedepginaCar">
    <w:name w:val="Pie de página Car"/>
    <w:basedOn w:val="Fuentedeprrafopredeter"/>
    <w:link w:val="Piedepgina"/>
    <w:uiPriority w:val="99"/>
    <w:rsid w:val="004D4DBC"/>
    <w:rPr>
      <w:rFonts w:ascii="Calibri" w:eastAsia="Calibri" w:hAnsi="Calibri" w:cs="Times New Roman"/>
    </w:rPr>
  </w:style>
  <w:style w:type="paragraph" w:styleId="Textodeglobo">
    <w:name w:val="Balloon Text"/>
    <w:basedOn w:val="Normal"/>
    <w:link w:val="TextodegloboCar"/>
    <w:uiPriority w:val="99"/>
    <w:semiHidden/>
    <w:unhideWhenUsed/>
    <w:rsid w:val="00DB46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46A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45520">
      <w:bodyDiv w:val="1"/>
      <w:marLeft w:val="0"/>
      <w:marRight w:val="0"/>
      <w:marTop w:val="0"/>
      <w:marBottom w:val="0"/>
      <w:divBdr>
        <w:top w:val="none" w:sz="0" w:space="0" w:color="auto"/>
        <w:left w:val="none" w:sz="0" w:space="0" w:color="auto"/>
        <w:bottom w:val="none" w:sz="0" w:space="0" w:color="auto"/>
        <w:right w:val="none" w:sz="0" w:space="0" w:color="auto"/>
      </w:divBdr>
    </w:div>
    <w:div w:id="333723246">
      <w:bodyDiv w:val="1"/>
      <w:marLeft w:val="0"/>
      <w:marRight w:val="0"/>
      <w:marTop w:val="0"/>
      <w:marBottom w:val="0"/>
      <w:divBdr>
        <w:top w:val="none" w:sz="0" w:space="0" w:color="auto"/>
        <w:left w:val="none" w:sz="0" w:space="0" w:color="auto"/>
        <w:bottom w:val="none" w:sz="0" w:space="0" w:color="auto"/>
        <w:right w:val="none" w:sz="0" w:space="0" w:color="auto"/>
      </w:divBdr>
    </w:div>
    <w:div w:id="885263025">
      <w:bodyDiv w:val="1"/>
      <w:marLeft w:val="0"/>
      <w:marRight w:val="0"/>
      <w:marTop w:val="0"/>
      <w:marBottom w:val="0"/>
      <w:divBdr>
        <w:top w:val="none" w:sz="0" w:space="0" w:color="auto"/>
        <w:left w:val="none" w:sz="0" w:space="0" w:color="auto"/>
        <w:bottom w:val="none" w:sz="0" w:space="0" w:color="auto"/>
        <w:right w:val="none" w:sz="0" w:space="0" w:color="auto"/>
      </w:divBdr>
    </w:div>
    <w:div w:id="140968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granthelpuk.org/" TargetMode="External"/><Relationship Id="rId18" Type="http://schemas.openxmlformats.org/officeDocument/2006/relationships/image" Target="media/image8.emf"/><Relationship Id="rId26" Type="http://schemas.openxmlformats.org/officeDocument/2006/relationships/hyperlink" Target="mailto:PArnold@redcross.org.uk" TargetMode="External"/><Relationship Id="rId39" Type="http://schemas.openxmlformats.org/officeDocument/2006/relationships/hyperlink" Target="mailto:Thomas.hoare@wales.nhs.uk" TargetMode="External"/><Relationship Id="rId21" Type="http://schemas.openxmlformats.org/officeDocument/2006/relationships/hyperlink" Target="mailto:sarah@dpia.org.uk" TargetMode="External"/><Relationship Id="rId34" Type="http://schemas.openxmlformats.org/officeDocument/2006/relationships/hyperlink" Target="mailto:emmy.chater@newport.gov.uk" TargetMode="External"/><Relationship Id="rId42" Type="http://schemas.openxmlformats.org/officeDocument/2006/relationships/hyperlink" Target="mailto:Joanne.Hopkins2@wales.nhs.uk" TargetMode="External"/><Relationship Id="rId47" Type="http://schemas.openxmlformats.org/officeDocument/2006/relationships/hyperlink" Target="http://www.barnardos.org.uk" TargetMode="External"/><Relationship Id="rId50" Type="http://schemas.openxmlformats.org/officeDocument/2006/relationships/hyperlink" Target="http://www.migranthelpuk.org/" TargetMode="External"/><Relationship Id="rId55" Type="http://schemas.openxmlformats.org/officeDocument/2006/relationships/hyperlink" Target="mailto:stevenlakey@ready-homes.com"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ata.parliament.uk/DepositedPapers/Files/DEP2018-1112/AASC_-_Schedule_2_-_Statement_of_Requirements.pdf" TargetMode="External"/><Relationship Id="rId20" Type="http://schemas.openxmlformats.org/officeDocument/2006/relationships/hyperlink" Target="https://wrc.wales/" TargetMode="External"/><Relationship Id="rId29" Type="http://schemas.openxmlformats.org/officeDocument/2006/relationships/hyperlink" Target="mailto:Clare.crole-rees3@wales.nhs.uk" TargetMode="External"/><Relationship Id="rId41" Type="http://schemas.openxmlformats.org/officeDocument/2006/relationships/hyperlink" Target="https://aceawarewales.com/about/" TargetMode="External"/><Relationship Id="rId54" Type="http://schemas.openxmlformats.org/officeDocument/2006/relationships/hyperlink" Target="mailto:Emma.Maher@wlga.gov.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lga.wales/wales-strategic-migration-partnership" TargetMode="External"/><Relationship Id="rId24" Type="http://schemas.openxmlformats.org/officeDocument/2006/relationships/hyperlink" Target="mailto:Joanne.Hopkins2@wales.nhs.uk" TargetMode="External"/><Relationship Id="rId32" Type="http://schemas.openxmlformats.org/officeDocument/2006/relationships/hyperlink" Target="mailto:Sam.parry@conwy.gov.uk" TargetMode="External"/><Relationship Id="rId37" Type="http://schemas.openxmlformats.org/officeDocument/2006/relationships/image" Target="media/image9.emf"/><Relationship Id="rId40" Type="http://schemas.openxmlformats.org/officeDocument/2006/relationships/hyperlink" Target="https://aceawarewales.com/about/" TargetMode="External"/><Relationship Id="rId45" Type="http://schemas.openxmlformats.org/officeDocument/2006/relationships/hyperlink" Target="http://welshrefugeecouncil.org.uk/" TargetMode="External"/><Relationship Id="rId53" Type="http://schemas.openxmlformats.org/officeDocument/2006/relationships/hyperlink" Target="mailto:Sabina.hussain@wlga.gov.uk" TargetMode="External"/><Relationship Id="rId58" Type="http://schemas.openxmlformats.org/officeDocument/2006/relationships/hyperlink" Target="mailto:Chris.Hennigan2@homeoffice.gov.uk" TargetMode="External"/><Relationship Id="rId5" Type="http://schemas.openxmlformats.org/officeDocument/2006/relationships/numbering" Target="numbering.xml"/><Relationship Id="rId15" Type="http://schemas.openxmlformats.org/officeDocument/2006/relationships/hyperlink" Target="mailto:Erica.williams@wlga.gov.uk" TargetMode="External"/><Relationship Id="rId23" Type="http://schemas.openxmlformats.org/officeDocument/2006/relationships/hyperlink" Target="https://www.dpia.org.uk/" TargetMode="External"/><Relationship Id="rId28" Type="http://schemas.openxmlformats.org/officeDocument/2006/relationships/hyperlink" Target="mailto:thomas.hoare@wales.nhs.uk" TargetMode="External"/><Relationship Id="rId36" Type="http://schemas.openxmlformats.org/officeDocument/2006/relationships/hyperlink" Target="mailto:rachael.morris@wrexham.gov.uk" TargetMode="External"/><Relationship Id="rId49" Type="http://schemas.openxmlformats.org/officeDocument/2006/relationships/hyperlink" Target="http://www.freedomfromtorture.org/" TargetMode="External"/><Relationship Id="rId57" Type="http://schemas.openxmlformats.org/officeDocument/2006/relationships/hyperlink" Target="mailto:Stephenmiller@ready-homes.com"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hyperlink" Target="https://traumaticstress.nhs.wales/workstreams/refugees-and-asylum-seekers/" TargetMode="External"/><Relationship Id="rId44" Type="http://schemas.openxmlformats.org/officeDocument/2006/relationships/hyperlink" Target="https://www.dpia.org.uk/About.html" TargetMode="External"/><Relationship Id="rId52" Type="http://schemas.openxmlformats.org/officeDocument/2006/relationships/hyperlink" Target="mailto:Erica.williams@wlga.gov.uk" TargetMode="External"/><Relationship Id="rId60" Type="http://schemas.openxmlformats.org/officeDocument/2006/relationships/hyperlink" Target="mailto:andrea@wrc.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rc.wales/" TargetMode="External"/><Relationship Id="rId22" Type="http://schemas.openxmlformats.org/officeDocument/2006/relationships/hyperlink" Target="mailto:faruk@dpia.org.uk" TargetMode="External"/><Relationship Id="rId27" Type="http://schemas.openxmlformats.org/officeDocument/2006/relationships/hyperlink" Target="https://www.redcross.org.uk/about-us" TargetMode="External"/><Relationship Id="rId30" Type="http://schemas.openxmlformats.org/officeDocument/2006/relationships/hyperlink" Target="https://traumaticstress.nhs.wales/" TargetMode="External"/><Relationship Id="rId35" Type="http://schemas.openxmlformats.org/officeDocument/2006/relationships/hyperlink" Target="mailto:helen.clancy@swansea.gov.uk" TargetMode="External"/><Relationship Id="rId43" Type="http://schemas.openxmlformats.org/officeDocument/2006/relationships/hyperlink" Target="http://www.redcross.org.uk/Where-we-work/In-the-UK/Wales/Wales" TargetMode="External"/><Relationship Id="rId48" Type="http://schemas.openxmlformats.org/officeDocument/2006/relationships/hyperlink" Target="https://www.helenbamber.org/" TargetMode="External"/><Relationship Id="rId56" Type="http://schemas.openxmlformats.org/officeDocument/2006/relationships/hyperlink" Target="mailto:susanlane@ready-homes.com" TargetMode="External"/><Relationship Id="rId8" Type="http://schemas.openxmlformats.org/officeDocument/2006/relationships/webSettings" Target="webSettings.xml"/><Relationship Id="rId51" Type="http://schemas.openxmlformats.org/officeDocument/2006/relationships/hyperlink" Target="mailto:Anne.hubbard@wlga.gov.uk" TargetMode="External"/><Relationship Id="rId3" Type="http://schemas.openxmlformats.org/officeDocument/2006/relationships/customXml" Target="../customXml/item3.xml"/><Relationship Id="rId12" Type="http://schemas.openxmlformats.org/officeDocument/2006/relationships/hyperlink" Target="mailto:Juliet.Halstead@migranthelpuk.org" TargetMode="External"/><Relationship Id="rId17" Type="http://schemas.openxmlformats.org/officeDocument/2006/relationships/hyperlink" Target="http://data.parliament.uk/DepositedPapers/Files/DEP2018-1112/AIRE_Contract-Schedule_2-SoR_-_HOC_Published.pdf" TargetMode="External"/><Relationship Id="rId25" Type="http://schemas.openxmlformats.org/officeDocument/2006/relationships/hyperlink" Target="https://aceawarewales.com/" TargetMode="External"/><Relationship Id="rId33" Type="http://schemas.openxmlformats.org/officeDocument/2006/relationships/hyperlink" Target="mailto:sian.sanders@cardiff.gov.uk" TargetMode="External"/><Relationship Id="rId38" Type="http://schemas.openxmlformats.org/officeDocument/2006/relationships/oleObject" Target="embeddings/oleObject5.bin"/><Relationship Id="rId46" Type="http://schemas.openxmlformats.org/officeDocument/2006/relationships/hyperlink" Target="http://www.bawso.org.uk/" TargetMode="External"/><Relationship Id="rId59" Type="http://schemas.openxmlformats.org/officeDocument/2006/relationships/hyperlink" Target="mailto:Juliet.Halstead@migranthelpuk.org" TargetMode="External"/></Relationships>
</file>

<file path=word/_rels/endnotes.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hyperlink" Target="https://www.migranthelpuk.org/" TargetMode="External"/><Relationship Id="rId7" Type="http://schemas.openxmlformats.org/officeDocument/2006/relationships/package" Target="embeddings/Microsoft_PowerPoint_Presentation.pptx"/><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hyperlink" Target="https://asylummatters.org/wp-content/uploads/sites/117/2019/11/The-Asylum-Accommodation-and-Support-Contracts-A-Guide.pdf" TargetMode="External"/><Relationship Id="rId16" Type="http://schemas.openxmlformats.org/officeDocument/2006/relationships/image" Target="media/image6.emf"/><Relationship Id="rId1" Type="http://schemas.openxmlformats.org/officeDocument/2006/relationships/hyperlink" Target="http://data.parliament.uk/DepositedPapers/Files/DEP2018-1112/AASC_-_Schedule_2_-_Statement_of_Requirements.pdf" TargetMode="Externa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hyperlink" Target="https://asylummatters.org/wp-content/uploads/sites/117/2019/11/The-Advice-Issue-Reporting-and-Eligibility-Contract-A-Guide.pdf" TargetMode="Externa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package" Target="embeddings/Microsoft_Word_Document.docx"/><Relationship Id="rId4" Type="http://schemas.openxmlformats.org/officeDocument/2006/relationships/hyperlink" Target="http://data.parliament.uk/DepositedPapers/Files/DEP2018-1112/AIRE_Contract-Schedule_2-SoR_-_HOC_Published.pdf" TargetMode="External"/><Relationship Id="rId9" Type="http://schemas.openxmlformats.org/officeDocument/2006/relationships/package" Target="embeddings/Microsoft_PowerPoint_Presentation1.ppt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AC8DC20C2A0479DBDC76A80C44F71" ma:contentTypeVersion="13" ma:contentTypeDescription="Create a new document." ma:contentTypeScope="" ma:versionID="8b45053038244fef5ee65665b07657e6">
  <xsd:schema xmlns:xsd="http://www.w3.org/2001/XMLSchema" xmlns:xs="http://www.w3.org/2001/XMLSchema" xmlns:p="http://schemas.microsoft.com/office/2006/metadata/properties" xmlns:ns3="1ba1b522-08f2-426d-aeff-d7ab9fa70bce" xmlns:ns4="fdb62088-aa31-4d81-9e3d-fe342f614e82" targetNamespace="http://schemas.microsoft.com/office/2006/metadata/properties" ma:root="true" ma:fieldsID="cbfe1451cb1e8512496f443a2ea2e940" ns3:_="" ns4:_="">
    <xsd:import namespace="1ba1b522-08f2-426d-aeff-d7ab9fa70bce"/>
    <xsd:import namespace="fdb62088-aa31-4d81-9e3d-fe342f614e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1b522-08f2-426d-aeff-d7ab9fa70bc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62088-aa31-4d81-9e3d-fe342f614e8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36342-BA1F-4C1F-95B2-53A5B0C2D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FC8DD7-5720-4852-B84A-74CAFA464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1b522-08f2-426d-aeff-d7ab9fa70bce"/>
    <ds:schemaRef ds:uri="fdb62088-aa31-4d81-9e3d-fe342f614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B04CF-B8BA-4018-8C97-E548F4C18C45}">
  <ds:schemaRefs>
    <ds:schemaRef ds:uri="http://schemas.openxmlformats.org/officeDocument/2006/bibliography"/>
  </ds:schemaRefs>
</ds:datastoreItem>
</file>

<file path=customXml/itemProps4.xml><?xml version="1.0" encoding="utf-8"?>
<ds:datastoreItem xmlns:ds="http://schemas.openxmlformats.org/officeDocument/2006/customXml" ds:itemID="{A7B229EE-65EB-4818-A99E-7F6AFD6B16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1695</Words>
  <Characters>9667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Hubbard</dc:creator>
  <cp:keywords/>
  <dc:description/>
  <cp:lastModifiedBy>Anne Hubbard</cp:lastModifiedBy>
  <cp:revision>2</cp:revision>
  <dcterms:created xsi:type="dcterms:W3CDTF">2021-08-18T14:54:00Z</dcterms:created>
  <dcterms:modified xsi:type="dcterms:W3CDTF">2021-08-18T14:54:00Z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0x01010055FAC8DC20C2A0479DBDC76A80C44F71</vt:lpwstr>
  </property>
</Properties>
</file>